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2972"/>
        <w:gridCol w:w="12722"/>
      </w:tblGrid>
      <w:tr w:rsidR="00FD3EC7" w14:paraId="05EF9E59" w14:textId="77777777" w:rsidTr="00E31A6F">
        <w:trPr>
          <w:trHeight w:val="416"/>
        </w:trPr>
        <w:tc>
          <w:tcPr>
            <w:tcW w:w="15694" w:type="dxa"/>
            <w:gridSpan w:val="2"/>
            <w:shd w:val="clear" w:color="auto" w:fill="FFFD78"/>
          </w:tcPr>
          <w:p w14:paraId="12CAB788" w14:textId="786BAA8F" w:rsidR="00FD3EC7" w:rsidRDefault="00FD3EC7" w:rsidP="005E0135">
            <w:pPr>
              <w:jc w:val="center"/>
              <w:rPr>
                <w:b/>
              </w:rPr>
            </w:pPr>
            <w:r>
              <w:rPr>
                <w:b/>
              </w:rPr>
              <w:t>School Improvement Plan 202</w:t>
            </w:r>
            <w:r w:rsidR="00FE0BB5">
              <w:rPr>
                <w:b/>
              </w:rPr>
              <w:t>6</w:t>
            </w:r>
            <w:r>
              <w:rPr>
                <w:b/>
              </w:rPr>
              <w:t xml:space="preserve"> - 202</w:t>
            </w:r>
            <w:r w:rsidR="00FE0BB5">
              <w:rPr>
                <w:b/>
              </w:rPr>
              <w:t>7</w:t>
            </w:r>
          </w:p>
        </w:tc>
      </w:tr>
      <w:tr w:rsidR="005E0135" w14:paraId="2CDBC816" w14:textId="77777777" w:rsidTr="00E31A6F">
        <w:trPr>
          <w:trHeight w:val="416"/>
        </w:trPr>
        <w:tc>
          <w:tcPr>
            <w:tcW w:w="15694" w:type="dxa"/>
            <w:gridSpan w:val="2"/>
            <w:shd w:val="clear" w:color="auto" w:fill="FFFD78"/>
          </w:tcPr>
          <w:p w14:paraId="22B5A085" w14:textId="0CF669AA" w:rsidR="005E0135" w:rsidRDefault="005E0135" w:rsidP="005E0135">
            <w:pPr>
              <w:jc w:val="center"/>
            </w:pPr>
            <w:r>
              <w:rPr>
                <w:b/>
              </w:rPr>
              <w:t>School</w:t>
            </w:r>
            <w:r>
              <w:rPr>
                <w:b/>
                <w:spacing w:val="-6"/>
              </w:rPr>
              <w:t xml:space="preserve"> </w:t>
            </w:r>
            <w:r>
              <w:rPr>
                <w:b/>
              </w:rPr>
              <w:t>Information</w:t>
            </w:r>
            <w:r w:rsidR="00910FFE">
              <w:rPr>
                <w:b/>
              </w:rPr>
              <w:t xml:space="preserve"> </w:t>
            </w:r>
          </w:p>
        </w:tc>
      </w:tr>
      <w:tr w:rsidR="005E0135" w14:paraId="3939ED99" w14:textId="77777777" w:rsidTr="00E31A6F">
        <w:trPr>
          <w:trHeight w:val="428"/>
        </w:trPr>
        <w:tc>
          <w:tcPr>
            <w:tcW w:w="2972" w:type="dxa"/>
            <w:shd w:val="clear" w:color="auto" w:fill="FFFD78"/>
          </w:tcPr>
          <w:p w14:paraId="0697CF8F" w14:textId="156E21CB" w:rsidR="005E0135" w:rsidRDefault="005E0135">
            <w:r>
              <w:rPr>
                <w:b/>
                <w:spacing w:val="-2"/>
              </w:rPr>
              <w:t>School/Establishment</w:t>
            </w:r>
          </w:p>
        </w:tc>
        <w:tc>
          <w:tcPr>
            <w:tcW w:w="12722" w:type="dxa"/>
          </w:tcPr>
          <w:p w14:paraId="09025314" w14:textId="21E4EF92" w:rsidR="005E0135" w:rsidRPr="00156E00" w:rsidRDefault="00933B31">
            <w:pPr>
              <w:rPr>
                <w:sz w:val="22"/>
                <w:szCs w:val="22"/>
              </w:rPr>
            </w:pPr>
            <w:r>
              <w:rPr>
                <w:sz w:val="22"/>
                <w:szCs w:val="22"/>
              </w:rPr>
              <w:t>Trinity Primary</w:t>
            </w:r>
          </w:p>
        </w:tc>
      </w:tr>
      <w:tr w:rsidR="005E0135" w14:paraId="7003F20B" w14:textId="77777777" w:rsidTr="00E31A6F">
        <w:trPr>
          <w:trHeight w:val="405"/>
        </w:trPr>
        <w:tc>
          <w:tcPr>
            <w:tcW w:w="2972" w:type="dxa"/>
            <w:shd w:val="clear" w:color="auto" w:fill="FFFD78"/>
          </w:tcPr>
          <w:p w14:paraId="7E5CDD6C" w14:textId="03C9006F" w:rsidR="005E0135" w:rsidRDefault="005E0135">
            <w:r>
              <w:rPr>
                <w:b/>
              </w:rPr>
              <w:t>Head</w:t>
            </w:r>
            <w:r>
              <w:rPr>
                <w:b/>
                <w:spacing w:val="-4"/>
              </w:rPr>
              <w:t xml:space="preserve"> </w:t>
            </w:r>
            <w:r>
              <w:rPr>
                <w:b/>
                <w:spacing w:val="-2"/>
              </w:rPr>
              <w:t>Teacher</w:t>
            </w:r>
          </w:p>
        </w:tc>
        <w:tc>
          <w:tcPr>
            <w:tcW w:w="12722" w:type="dxa"/>
          </w:tcPr>
          <w:p w14:paraId="4BA76614" w14:textId="2757C853" w:rsidR="005E0135" w:rsidRPr="00156E00" w:rsidRDefault="00933B31">
            <w:pPr>
              <w:rPr>
                <w:sz w:val="22"/>
                <w:szCs w:val="22"/>
              </w:rPr>
            </w:pPr>
            <w:r>
              <w:rPr>
                <w:sz w:val="22"/>
                <w:szCs w:val="22"/>
              </w:rPr>
              <w:t>Jacqueline Scott</w:t>
            </w:r>
          </w:p>
        </w:tc>
      </w:tr>
      <w:tr w:rsidR="005E0135" w14:paraId="339494BC" w14:textId="77777777" w:rsidTr="00E31A6F">
        <w:trPr>
          <w:trHeight w:val="411"/>
        </w:trPr>
        <w:tc>
          <w:tcPr>
            <w:tcW w:w="2972" w:type="dxa"/>
            <w:shd w:val="clear" w:color="auto" w:fill="FFFD78"/>
          </w:tcPr>
          <w:p w14:paraId="62697599" w14:textId="530B1F19" w:rsidR="005E0135" w:rsidRDefault="005E0135">
            <w:r>
              <w:rPr>
                <w:b/>
              </w:rPr>
              <w:t>Link</w:t>
            </w:r>
            <w:r>
              <w:rPr>
                <w:b/>
                <w:spacing w:val="-6"/>
              </w:rPr>
              <w:t xml:space="preserve"> </w:t>
            </w:r>
            <w:r>
              <w:rPr>
                <w:b/>
                <w:spacing w:val="-5"/>
              </w:rPr>
              <w:t>QIEO</w:t>
            </w:r>
          </w:p>
        </w:tc>
        <w:tc>
          <w:tcPr>
            <w:tcW w:w="12722" w:type="dxa"/>
          </w:tcPr>
          <w:p w14:paraId="02D1541D" w14:textId="750EF5EE" w:rsidR="005E0135" w:rsidRPr="00156E00" w:rsidRDefault="00FE0BB5">
            <w:pPr>
              <w:rPr>
                <w:sz w:val="22"/>
                <w:szCs w:val="22"/>
              </w:rPr>
            </w:pPr>
            <w:r>
              <w:rPr>
                <w:sz w:val="22"/>
                <w:szCs w:val="22"/>
              </w:rPr>
              <w:t>Janice Watson</w:t>
            </w:r>
          </w:p>
        </w:tc>
      </w:tr>
    </w:tbl>
    <w:p w14:paraId="5FB16331" w14:textId="77777777" w:rsidR="005E0135" w:rsidRDefault="005E0135"/>
    <w:tbl>
      <w:tblPr>
        <w:tblStyle w:val="TableGrid"/>
        <w:tblW w:w="0" w:type="auto"/>
        <w:tblLook w:val="04A0" w:firstRow="1" w:lastRow="0" w:firstColumn="1" w:lastColumn="0" w:noHBand="0" w:noVBand="1"/>
      </w:tblPr>
      <w:tblGrid>
        <w:gridCol w:w="15694"/>
      </w:tblGrid>
      <w:tr w:rsidR="005E0135" w14:paraId="6C238BEA" w14:textId="77777777" w:rsidTr="00E31A6F">
        <w:trPr>
          <w:trHeight w:val="481"/>
        </w:trPr>
        <w:tc>
          <w:tcPr>
            <w:tcW w:w="15694" w:type="dxa"/>
            <w:shd w:val="clear" w:color="auto" w:fill="FFFD78"/>
          </w:tcPr>
          <w:p w14:paraId="5C84C26C" w14:textId="44EF337E" w:rsidR="005E0135" w:rsidRDefault="005E0135">
            <w:r>
              <w:rPr>
                <w:b/>
              </w:rPr>
              <w:t>School</w:t>
            </w:r>
            <w:r>
              <w:rPr>
                <w:b/>
                <w:spacing w:val="-8"/>
              </w:rPr>
              <w:t xml:space="preserve"> </w:t>
            </w:r>
            <w:r>
              <w:rPr>
                <w:b/>
              </w:rPr>
              <w:t>Statement:</w:t>
            </w:r>
            <w:r>
              <w:rPr>
                <w:b/>
                <w:spacing w:val="-9"/>
              </w:rPr>
              <w:t xml:space="preserve"> </w:t>
            </w:r>
            <w:r>
              <w:rPr>
                <w:b/>
              </w:rPr>
              <w:t>Vision,</w:t>
            </w:r>
            <w:r>
              <w:rPr>
                <w:b/>
                <w:spacing w:val="-7"/>
              </w:rPr>
              <w:t xml:space="preserve"> </w:t>
            </w:r>
            <w:r>
              <w:rPr>
                <w:b/>
              </w:rPr>
              <w:t>Values</w:t>
            </w:r>
            <w:r>
              <w:rPr>
                <w:b/>
                <w:spacing w:val="-9"/>
              </w:rPr>
              <w:t xml:space="preserve"> </w:t>
            </w:r>
            <w:r>
              <w:rPr>
                <w:b/>
              </w:rPr>
              <w:t>&amp;</w:t>
            </w:r>
            <w:r>
              <w:rPr>
                <w:b/>
                <w:spacing w:val="-5"/>
              </w:rPr>
              <w:t xml:space="preserve"> </w:t>
            </w:r>
            <w:r>
              <w:rPr>
                <w:b/>
              </w:rPr>
              <w:t>Aims</w:t>
            </w:r>
            <w:r w:rsidR="005B3DB0">
              <w:rPr>
                <w:b/>
              </w:rPr>
              <w:t xml:space="preserve">, </w:t>
            </w:r>
            <w:r>
              <w:rPr>
                <w:b/>
              </w:rPr>
              <w:t>Curriculum</w:t>
            </w:r>
            <w:r>
              <w:rPr>
                <w:b/>
                <w:spacing w:val="-7"/>
              </w:rPr>
              <w:t xml:space="preserve"> </w:t>
            </w:r>
            <w:r>
              <w:rPr>
                <w:b/>
                <w:spacing w:val="-2"/>
              </w:rPr>
              <w:t>Rationale</w:t>
            </w:r>
          </w:p>
        </w:tc>
      </w:tr>
      <w:tr w:rsidR="005E0135" w14:paraId="741D4CE3" w14:textId="77777777" w:rsidTr="00D33B89">
        <w:trPr>
          <w:trHeight w:val="984"/>
        </w:trPr>
        <w:tc>
          <w:tcPr>
            <w:tcW w:w="15694" w:type="dxa"/>
          </w:tcPr>
          <w:p w14:paraId="0F5EE6A4" w14:textId="2027CF48" w:rsidR="00933B31" w:rsidRPr="000656B6" w:rsidRDefault="00933B31" w:rsidP="00933B31">
            <w:pPr>
              <w:rPr>
                <w:bCs/>
                <w:sz w:val="22"/>
                <w:szCs w:val="22"/>
              </w:rPr>
            </w:pPr>
            <w:r w:rsidRPr="000656B6">
              <w:rPr>
                <w:bCs/>
                <w:sz w:val="22"/>
                <w:szCs w:val="22"/>
              </w:rPr>
              <w:t xml:space="preserve">Our priorities align with those of the Edinburgh Learns for Life Strategy – to provide a fairer, healthier, greener future for everyone.  We aim to improve attendance, to raise attainment in literacy and numeracy and to improve the Health and Wellbeing of our young people.   We are fully committed to the Edinburgh Promise and ensure that all care experienced learners receive what they need to thrive in our school.  </w:t>
            </w:r>
          </w:p>
          <w:p w14:paraId="46C2E996" w14:textId="77777777" w:rsidR="00933B31" w:rsidRPr="000656B6" w:rsidRDefault="00933B31" w:rsidP="00933B31">
            <w:pPr>
              <w:rPr>
                <w:bCs/>
                <w:sz w:val="22"/>
                <w:szCs w:val="22"/>
              </w:rPr>
            </w:pPr>
            <w:r w:rsidRPr="000656B6">
              <w:rPr>
                <w:bCs/>
                <w:sz w:val="22"/>
                <w:szCs w:val="22"/>
              </w:rPr>
              <w:t xml:space="preserve">Our school values of </w:t>
            </w:r>
            <w:r w:rsidRPr="0037533A">
              <w:rPr>
                <w:b/>
                <w:sz w:val="22"/>
                <w:szCs w:val="22"/>
              </w:rPr>
              <w:t>Kindness, Respect, Creativity and Perseverance</w:t>
            </w:r>
            <w:r w:rsidRPr="000656B6">
              <w:rPr>
                <w:bCs/>
                <w:sz w:val="22"/>
                <w:szCs w:val="22"/>
              </w:rPr>
              <w:t xml:space="preserve"> form the basis of what it means to be a Trinity learner along with high expectations and the aim of going above and beyond in all that </w:t>
            </w:r>
            <w:r>
              <w:rPr>
                <w:bCs/>
                <w:sz w:val="22"/>
                <w:szCs w:val="22"/>
              </w:rPr>
              <w:t>we do.</w:t>
            </w:r>
          </w:p>
          <w:p w14:paraId="3E87E853" w14:textId="77777777" w:rsidR="00933B31" w:rsidRDefault="00933B31" w:rsidP="00933B31">
            <w:pPr>
              <w:rPr>
                <w:sz w:val="22"/>
                <w:szCs w:val="22"/>
              </w:rPr>
            </w:pPr>
          </w:p>
          <w:p w14:paraId="2ABB7251" w14:textId="2D6877B9" w:rsidR="005B3DB0" w:rsidRPr="00156E00" w:rsidRDefault="00933B31" w:rsidP="00933B31">
            <w:pPr>
              <w:rPr>
                <w:sz w:val="22"/>
                <w:szCs w:val="22"/>
              </w:rPr>
            </w:pPr>
            <w:r w:rsidRPr="00A82CDC">
              <w:t xml:space="preserve">(plain text – implementation, </w:t>
            </w:r>
            <w:r w:rsidRPr="00A82CDC">
              <w:rPr>
                <w:i/>
              </w:rPr>
              <w:t xml:space="preserve">italics – </w:t>
            </w:r>
            <w:proofErr w:type="spellStart"/>
            <w:r w:rsidR="002B41F8">
              <w:rPr>
                <w:i/>
              </w:rPr>
              <w:t>maintena</w:t>
            </w:r>
            <w:proofErr w:type="spellEnd"/>
            <w:r w:rsidRPr="00A82CDC">
              <w:t>)</w:t>
            </w:r>
          </w:p>
        </w:tc>
      </w:tr>
    </w:tbl>
    <w:p w14:paraId="5D0BFBD1" w14:textId="77777777" w:rsidR="008E3372" w:rsidRDefault="008E3372"/>
    <w:tbl>
      <w:tblPr>
        <w:tblStyle w:val="TableGrid"/>
        <w:tblW w:w="0" w:type="auto"/>
        <w:tblLook w:val="04A0" w:firstRow="1" w:lastRow="0" w:firstColumn="1" w:lastColumn="0" w:noHBand="0" w:noVBand="1"/>
      </w:tblPr>
      <w:tblGrid>
        <w:gridCol w:w="3138"/>
        <w:gridCol w:w="118"/>
        <w:gridCol w:w="3021"/>
        <w:gridCol w:w="3139"/>
        <w:gridCol w:w="3139"/>
        <w:gridCol w:w="3139"/>
      </w:tblGrid>
      <w:tr w:rsidR="008E3372" w14:paraId="6109CE54" w14:textId="77777777" w:rsidTr="00AE264F">
        <w:trPr>
          <w:trHeight w:val="422"/>
        </w:trPr>
        <w:tc>
          <w:tcPr>
            <w:tcW w:w="15694" w:type="dxa"/>
            <w:gridSpan w:val="6"/>
            <w:shd w:val="clear" w:color="auto" w:fill="FFFD78"/>
          </w:tcPr>
          <w:p w14:paraId="5AB15B56" w14:textId="0923A5EC" w:rsidR="008E3372" w:rsidRDefault="008E3372" w:rsidP="00AE264F">
            <w:pPr>
              <w:jc w:val="center"/>
            </w:pPr>
            <w:r>
              <w:rPr>
                <w:b/>
              </w:rPr>
              <w:t>School Improvement</w:t>
            </w:r>
            <w:r>
              <w:rPr>
                <w:b/>
                <w:spacing w:val="-10"/>
              </w:rPr>
              <w:t xml:space="preserve"> </w:t>
            </w:r>
            <w:r>
              <w:rPr>
                <w:b/>
              </w:rPr>
              <w:t>Priority</w:t>
            </w:r>
            <w:r>
              <w:rPr>
                <w:b/>
                <w:spacing w:val="-14"/>
              </w:rPr>
              <w:t xml:space="preserve"> </w:t>
            </w:r>
            <w:proofErr w:type="gramStart"/>
            <w:r>
              <w:rPr>
                <w:b/>
                <w:spacing w:val="-10"/>
              </w:rPr>
              <w:t xml:space="preserve">1  </w:t>
            </w:r>
            <w:r w:rsidR="009763E1">
              <w:rPr>
                <w:b/>
                <w:spacing w:val="-10"/>
              </w:rPr>
              <w:t>:</w:t>
            </w:r>
            <w:proofErr w:type="gramEnd"/>
            <w:r w:rsidR="009763E1">
              <w:rPr>
                <w:b/>
                <w:spacing w:val="-10"/>
              </w:rPr>
              <w:t xml:space="preserve"> </w:t>
            </w:r>
            <w:r>
              <w:rPr>
                <w:b/>
                <w:spacing w:val="-10"/>
              </w:rPr>
              <w:t>202</w:t>
            </w:r>
            <w:r w:rsidR="00FE0BB5">
              <w:rPr>
                <w:b/>
                <w:spacing w:val="-10"/>
              </w:rPr>
              <w:t>6</w:t>
            </w:r>
            <w:r>
              <w:rPr>
                <w:b/>
                <w:spacing w:val="-10"/>
              </w:rPr>
              <w:t>-2</w:t>
            </w:r>
            <w:r w:rsidR="00FE0BB5">
              <w:rPr>
                <w:b/>
                <w:spacing w:val="-10"/>
              </w:rPr>
              <w:t>7</w:t>
            </w:r>
          </w:p>
        </w:tc>
      </w:tr>
      <w:tr w:rsidR="008E3372" w:rsidRPr="00156E00" w14:paraId="5F244F5D" w14:textId="77777777" w:rsidTr="00AE264F">
        <w:trPr>
          <w:trHeight w:val="400"/>
        </w:trPr>
        <w:tc>
          <w:tcPr>
            <w:tcW w:w="3256" w:type="dxa"/>
            <w:gridSpan w:val="2"/>
            <w:shd w:val="clear" w:color="auto" w:fill="FFFD78"/>
          </w:tcPr>
          <w:p w14:paraId="503D5AE2" w14:textId="77777777" w:rsidR="008E3372" w:rsidRDefault="008E3372" w:rsidP="00AE264F">
            <w:r>
              <w:rPr>
                <w:b/>
              </w:rPr>
              <w:t>Priority</w:t>
            </w:r>
          </w:p>
        </w:tc>
        <w:tc>
          <w:tcPr>
            <w:tcW w:w="12438" w:type="dxa"/>
            <w:gridSpan w:val="4"/>
          </w:tcPr>
          <w:p w14:paraId="3C0DD56C" w14:textId="47F1B0BC" w:rsidR="00784DEC" w:rsidRDefault="00784DEC" w:rsidP="00AE264F">
            <w:pPr>
              <w:rPr>
                <w:b/>
                <w:color w:val="0070C0"/>
              </w:rPr>
            </w:pPr>
            <w:r>
              <w:rPr>
                <w:b/>
                <w:color w:val="0070C0"/>
              </w:rPr>
              <w:t>1.3 Leadership of Change</w:t>
            </w:r>
          </w:p>
          <w:p w14:paraId="5CD47F4B" w14:textId="3EC32346" w:rsidR="008E3372" w:rsidRPr="00156E00" w:rsidRDefault="008E3372" w:rsidP="00AE264F">
            <w:pPr>
              <w:rPr>
                <w:sz w:val="22"/>
                <w:szCs w:val="22"/>
              </w:rPr>
            </w:pPr>
            <w:r w:rsidRPr="006440A2">
              <w:rPr>
                <w:b/>
                <w:color w:val="0070C0"/>
              </w:rPr>
              <w:t xml:space="preserve">2.3 </w:t>
            </w:r>
            <w:r>
              <w:rPr>
                <w:b/>
                <w:color w:val="0070C0"/>
              </w:rPr>
              <w:t xml:space="preserve">Learning, Teaching and Assessment </w:t>
            </w:r>
            <w:r w:rsidR="00523E99">
              <w:rPr>
                <w:b/>
                <w:color w:val="0070C0"/>
              </w:rPr>
              <w:t xml:space="preserve">– </w:t>
            </w:r>
            <w:r w:rsidR="00D91A9C" w:rsidRPr="00D91A9C">
              <w:rPr>
                <w:b/>
                <w:color w:val="000000" w:themeColor="text1"/>
              </w:rPr>
              <w:t xml:space="preserve">Leadership of </w:t>
            </w:r>
            <w:proofErr w:type="gramStart"/>
            <w:r w:rsidR="00D91A9C" w:rsidRPr="00D91A9C">
              <w:rPr>
                <w:b/>
                <w:color w:val="000000" w:themeColor="text1"/>
              </w:rPr>
              <w:t>Learning :</w:t>
            </w:r>
            <w:proofErr w:type="gramEnd"/>
            <w:r w:rsidR="00D91A9C">
              <w:rPr>
                <w:b/>
                <w:color w:val="000000" w:themeColor="text1"/>
              </w:rPr>
              <w:t xml:space="preserve"> P</w:t>
            </w:r>
            <w:r w:rsidR="00523E99" w:rsidRPr="00523E99">
              <w:rPr>
                <w:b/>
              </w:rPr>
              <w:t xml:space="preserve">ace and </w:t>
            </w:r>
            <w:r w:rsidR="00D91A9C">
              <w:rPr>
                <w:b/>
              </w:rPr>
              <w:t>C</w:t>
            </w:r>
            <w:r w:rsidR="00523E99" w:rsidRPr="00523E99">
              <w:rPr>
                <w:b/>
              </w:rPr>
              <w:t>hallenge</w:t>
            </w:r>
            <w:r w:rsidR="00D91A9C">
              <w:rPr>
                <w:b/>
              </w:rPr>
              <w:t xml:space="preserve"> </w:t>
            </w:r>
          </w:p>
        </w:tc>
      </w:tr>
      <w:tr w:rsidR="008E3372" w:rsidRPr="00156E00" w14:paraId="100E879E" w14:textId="77777777" w:rsidTr="00AE264F">
        <w:trPr>
          <w:trHeight w:val="433"/>
        </w:trPr>
        <w:tc>
          <w:tcPr>
            <w:tcW w:w="3256" w:type="dxa"/>
            <w:gridSpan w:val="2"/>
            <w:shd w:val="clear" w:color="auto" w:fill="FFFD78"/>
          </w:tcPr>
          <w:p w14:paraId="0F058AF0" w14:textId="77777777" w:rsidR="008E3372" w:rsidRDefault="008E3372" w:rsidP="00AE264F">
            <w:r>
              <w:rPr>
                <w:b/>
                <w:spacing w:val="-2"/>
              </w:rPr>
              <w:t>Person(s) Responsible</w:t>
            </w:r>
          </w:p>
        </w:tc>
        <w:tc>
          <w:tcPr>
            <w:tcW w:w="12438" w:type="dxa"/>
            <w:gridSpan w:val="4"/>
          </w:tcPr>
          <w:p w14:paraId="62AFDF18" w14:textId="62CA9BBD" w:rsidR="008E3372" w:rsidRPr="00156E00" w:rsidRDefault="008E3372" w:rsidP="00AE264F">
            <w:pPr>
              <w:rPr>
                <w:sz w:val="22"/>
                <w:szCs w:val="22"/>
              </w:rPr>
            </w:pPr>
            <w:r>
              <w:rPr>
                <w:sz w:val="22"/>
                <w:szCs w:val="22"/>
              </w:rPr>
              <w:t>Jacq</w:t>
            </w:r>
            <w:r w:rsidR="00523E99">
              <w:rPr>
                <w:sz w:val="22"/>
                <w:szCs w:val="22"/>
              </w:rPr>
              <w:t>ueline Scott, Aimi McIntosh, Aisling Griffiths</w:t>
            </w:r>
            <w:r w:rsidR="00D91A9C">
              <w:rPr>
                <w:sz w:val="22"/>
                <w:szCs w:val="22"/>
              </w:rPr>
              <w:t>, Laura Spence</w:t>
            </w:r>
          </w:p>
        </w:tc>
      </w:tr>
      <w:tr w:rsidR="008E3372" w:rsidRPr="00156E00" w14:paraId="601F8801" w14:textId="77777777" w:rsidTr="00AE264F">
        <w:trPr>
          <w:trHeight w:val="1262"/>
        </w:trPr>
        <w:tc>
          <w:tcPr>
            <w:tcW w:w="3256" w:type="dxa"/>
            <w:gridSpan w:val="2"/>
            <w:shd w:val="clear" w:color="auto" w:fill="FFFD78"/>
          </w:tcPr>
          <w:p w14:paraId="18758175" w14:textId="77777777" w:rsidR="008E3372" w:rsidRDefault="008E3372" w:rsidP="00AE264F">
            <w:r>
              <w:rPr>
                <w:b/>
                <w:spacing w:val="-2"/>
              </w:rPr>
              <w:t>Next Steps from Standards and Quality Report</w:t>
            </w:r>
          </w:p>
        </w:tc>
        <w:tc>
          <w:tcPr>
            <w:tcW w:w="12438" w:type="dxa"/>
            <w:gridSpan w:val="4"/>
          </w:tcPr>
          <w:p w14:paraId="6EF41CCC" w14:textId="77777777" w:rsidR="008E3372" w:rsidRDefault="008E3372" w:rsidP="00AE264F">
            <w:pPr>
              <w:rPr>
                <w:sz w:val="20"/>
                <w:szCs w:val="20"/>
              </w:rPr>
            </w:pPr>
            <w:r w:rsidRPr="001C7526">
              <w:rPr>
                <w:sz w:val="20"/>
                <w:szCs w:val="20"/>
              </w:rPr>
              <w:t>Maintain the process of monitoring and evaluating the impact of interventions and improvements on learners.</w:t>
            </w:r>
          </w:p>
          <w:p w14:paraId="2601C043" w14:textId="77777777" w:rsidR="008E3372" w:rsidRPr="001C7526" w:rsidRDefault="008E3372" w:rsidP="00AE264F">
            <w:pPr>
              <w:rPr>
                <w:rFonts w:cs="Arial"/>
                <w:sz w:val="20"/>
                <w:szCs w:val="20"/>
              </w:rPr>
            </w:pPr>
            <w:r w:rsidRPr="001C7526">
              <w:rPr>
                <w:rFonts w:cs="Arial"/>
                <w:sz w:val="20"/>
                <w:szCs w:val="20"/>
              </w:rPr>
              <w:t>Allow time for all teachers to be part of the quality assurance proces</w:t>
            </w:r>
            <w:r>
              <w:rPr>
                <w:rFonts w:cs="Arial"/>
                <w:sz w:val="20"/>
                <w:szCs w:val="20"/>
              </w:rPr>
              <w:t>s irrespective of stage being taught.</w:t>
            </w:r>
          </w:p>
          <w:p w14:paraId="12F5E0FF" w14:textId="5C48F0DA" w:rsidR="00523E99" w:rsidRDefault="00523E99" w:rsidP="00523E99">
            <w:pPr>
              <w:rPr>
                <w:sz w:val="20"/>
                <w:szCs w:val="20"/>
              </w:rPr>
            </w:pPr>
            <w:r>
              <w:rPr>
                <w:sz w:val="20"/>
                <w:szCs w:val="20"/>
              </w:rPr>
              <w:t>Undertake professional learning with a focus on pace and challenge within literacy (reading) and numeracy.</w:t>
            </w:r>
          </w:p>
          <w:p w14:paraId="50DB0253" w14:textId="58080FD7" w:rsidR="008E3372" w:rsidRPr="001C7526" w:rsidRDefault="008E3372" w:rsidP="00AE264F">
            <w:pPr>
              <w:rPr>
                <w:sz w:val="20"/>
                <w:szCs w:val="20"/>
              </w:rPr>
            </w:pPr>
            <w:r>
              <w:rPr>
                <w:sz w:val="20"/>
                <w:szCs w:val="20"/>
              </w:rPr>
              <w:t>Carry out practitioner enquiry</w:t>
            </w:r>
            <w:r w:rsidR="00523E99">
              <w:rPr>
                <w:sz w:val="20"/>
                <w:szCs w:val="20"/>
              </w:rPr>
              <w:t xml:space="preserve"> / small steps of change</w:t>
            </w:r>
            <w:r>
              <w:rPr>
                <w:sz w:val="20"/>
                <w:szCs w:val="20"/>
              </w:rPr>
              <w:t xml:space="preserve"> approach to </w:t>
            </w:r>
            <w:r w:rsidR="00523E99">
              <w:rPr>
                <w:sz w:val="20"/>
                <w:szCs w:val="20"/>
              </w:rPr>
              <w:t>ensuring pace and challenge in numeracy and literacy (reading)</w:t>
            </w:r>
          </w:p>
          <w:p w14:paraId="05D16597" w14:textId="77777777" w:rsidR="008E3372" w:rsidRDefault="008E3372" w:rsidP="00AE264F">
            <w:pPr>
              <w:rPr>
                <w:rFonts w:eastAsia="Times New Roman" w:cstheme="minorHAnsi"/>
                <w:color w:val="0D0D0D"/>
                <w:sz w:val="20"/>
                <w:szCs w:val="20"/>
              </w:rPr>
            </w:pPr>
            <w:r w:rsidRPr="002B7EA9">
              <w:rPr>
                <w:rFonts w:eastAsia="Times New Roman" w:cstheme="minorHAnsi"/>
                <w:color w:val="0D0D0D"/>
                <w:sz w:val="20"/>
                <w:szCs w:val="20"/>
              </w:rPr>
              <w:t xml:space="preserve">Ensure learners performing above track are </w:t>
            </w:r>
            <w:r>
              <w:rPr>
                <w:rFonts w:eastAsia="Times New Roman" w:cstheme="minorHAnsi"/>
                <w:color w:val="0D0D0D"/>
                <w:sz w:val="20"/>
                <w:szCs w:val="20"/>
              </w:rPr>
              <w:t xml:space="preserve">challenged appropriately, </w:t>
            </w:r>
            <w:r w:rsidRPr="002B7EA9">
              <w:rPr>
                <w:rFonts w:eastAsia="Times New Roman" w:cstheme="minorHAnsi"/>
                <w:color w:val="0D0D0D"/>
                <w:sz w:val="20"/>
                <w:szCs w:val="20"/>
              </w:rPr>
              <w:t>tracked and monitored.</w:t>
            </w:r>
          </w:p>
          <w:p w14:paraId="1DACE374" w14:textId="0840814F" w:rsidR="00523E99" w:rsidRDefault="00523E99" w:rsidP="00523E99">
            <w:pPr>
              <w:rPr>
                <w:sz w:val="20"/>
                <w:szCs w:val="20"/>
              </w:rPr>
            </w:pPr>
            <w:r w:rsidRPr="00434ED2">
              <w:rPr>
                <w:rFonts w:eastAsia="Arial" w:cs="Arial"/>
                <w:sz w:val="20"/>
                <w:szCs w:val="20"/>
                <w:lang w:val="en-US"/>
              </w:rPr>
              <w:t xml:space="preserve">Ensure effective and consistent use of revised literacy </w:t>
            </w:r>
            <w:r>
              <w:rPr>
                <w:rFonts w:eastAsia="Arial" w:cs="Arial"/>
                <w:sz w:val="20"/>
                <w:szCs w:val="20"/>
                <w:lang w:val="en-US"/>
              </w:rPr>
              <w:t xml:space="preserve">and numeracy </w:t>
            </w:r>
            <w:r w:rsidRPr="00434ED2">
              <w:rPr>
                <w:rFonts w:eastAsia="Arial" w:cs="Arial"/>
                <w:sz w:val="20"/>
                <w:szCs w:val="20"/>
                <w:lang w:val="en-US"/>
              </w:rPr>
              <w:t>pathways</w:t>
            </w:r>
            <w:r>
              <w:rPr>
                <w:rFonts w:eastAsia="Arial" w:cs="Arial"/>
                <w:sz w:val="20"/>
                <w:szCs w:val="20"/>
                <w:lang w:val="en-US"/>
              </w:rPr>
              <w:t xml:space="preserve"> to assist moderation of a level.</w:t>
            </w:r>
            <w:r>
              <w:rPr>
                <w:sz w:val="20"/>
                <w:szCs w:val="20"/>
              </w:rPr>
              <w:t xml:space="preserve">                                                                           Having achieved core Reading Schools accreditation work towards silver level and moderate practice in the teaching of reading</w:t>
            </w:r>
          </w:p>
          <w:p w14:paraId="7CF50DCE" w14:textId="0C9E8FEB" w:rsidR="00523E99" w:rsidRPr="00523E99" w:rsidRDefault="00523E99" w:rsidP="00523E99">
            <w:pPr>
              <w:spacing w:after="160" w:line="259" w:lineRule="auto"/>
              <w:rPr>
                <w:rFonts w:eastAsia="Arial" w:cs="Arial"/>
                <w:sz w:val="20"/>
                <w:szCs w:val="20"/>
                <w:lang w:val="en-US"/>
              </w:rPr>
            </w:pPr>
          </w:p>
        </w:tc>
      </w:tr>
      <w:tr w:rsidR="008E3372" w:rsidRPr="00F10271" w14:paraId="35D9F3B7" w14:textId="77777777" w:rsidTr="00D861E9">
        <w:trPr>
          <w:trHeight w:val="441"/>
        </w:trPr>
        <w:tc>
          <w:tcPr>
            <w:tcW w:w="3256" w:type="dxa"/>
            <w:gridSpan w:val="2"/>
            <w:shd w:val="clear" w:color="auto" w:fill="FFFF00"/>
          </w:tcPr>
          <w:p w14:paraId="6B504E75" w14:textId="77777777" w:rsidR="008E3372" w:rsidRPr="00F10271" w:rsidRDefault="008E3372" w:rsidP="00AE264F">
            <w:pPr>
              <w:rPr>
                <w:b/>
                <w:bCs/>
              </w:rPr>
            </w:pPr>
            <w:r w:rsidRPr="00F10271">
              <w:rPr>
                <w:b/>
                <w:bCs/>
              </w:rPr>
              <w:t>HGIOS 4 QIs</w:t>
            </w:r>
          </w:p>
        </w:tc>
        <w:tc>
          <w:tcPr>
            <w:tcW w:w="12438" w:type="dxa"/>
            <w:gridSpan w:val="4"/>
            <w:shd w:val="clear" w:color="auto" w:fill="FFFF00"/>
          </w:tcPr>
          <w:p w14:paraId="02DEBBDE" w14:textId="77777777" w:rsidR="008E3372" w:rsidRPr="00F10271" w:rsidRDefault="008E3372" w:rsidP="00AE264F">
            <w:pPr>
              <w:rPr>
                <w:b/>
                <w:bCs/>
              </w:rPr>
            </w:pPr>
            <w:r w:rsidRPr="00F10271">
              <w:rPr>
                <w:b/>
                <w:bCs/>
              </w:rPr>
              <w:t>NIF Priority</w:t>
            </w:r>
          </w:p>
        </w:tc>
      </w:tr>
      <w:tr w:rsidR="008E3372" w:rsidRPr="00156E00" w14:paraId="4B5B0AAB" w14:textId="77777777" w:rsidTr="008E3372">
        <w:trPr>
          <w:trHeight w:val="973"/>
        </w:trPr>
        <w:tc>
          <w:tcPr>
            <w:tcW w:w="3256" w:type="dxa"/>
            <w:gridSpan w:val="2"/>
          </w:tcPr>
          <w:p w14:paraId="05677294" w14:textId="77777777" w:rsidR="008E3372" w:rsidRPr="0037533A" w:rsidRDefault="008E3372" w:rsidP="00AE264F">
            <w:pPr>
              <w:rPr>
                <w:b/>
                <w:bCs/>
                <w:sz w:val="22"/>
                <w:szCs w:val="22"/>
              </w:rPr>
            </w:pPr>
            <w:r w:rsidRPr="0037533A">
              <w:rPr>
                <w:b/>
                <w:bCs/>
                <w:sz w:val="22"/>
                <w:szCs w:val="22"/>
              </w:rPr>
              <w:t>2.3 Learning, teaching and assessment</w:t>
            </w:r>
          </w:p>
          <w:p w14:paraId="4CE6D996" w14:textId="77777777" w:rsidR="008E3372" w:rsidRPr="00604938" w:rsidRDefault="008E3372" w:rsidP="00AE264F">
            <w:pPr>
              <w:rPr>
                <w:b/>
                <w:bCs/>
                <w:sz w:val="22"/>
                <w:szCs w:val="22"/>
              </w:rPr>
            </w:pPr>
            <w:r w:rsidRPr="00604938">
              <w:rPr>
                <w:b/>
                <w:bCs/>
                <w:sz w:val="22"/>
                <w:szCs w:val="22"/>
              </w:rPr>
              <w:t>3.2 Raising attainment and achievement</w:t>
            </w:r>
          </w:p>
        </w:tc>
        <w:tc>
          <w:tcPr>
            <w:tcW w:w="12438" w:type="dxa"/>
            <w:gridSpan w:val="4"/>
          </w:tcPr>
          <w:p w14:paraId="7CE0FFC9" w14:textId="77777777" w:rsidR="00604938" w:rsidRPr="0037533A" w:rsidRDefault="00604938" w:rsidP="00604938">
            <w:pPr>
              <w:rPr>
                <w:rFonts w:cstheme="minorHAnsi"/>
                <w:sz w:val="22"/>
                <w:szCs w:val="22"/>
                <w:lang w:eastAsia="en-GB"/>
              </w:rPr>
            </w:pPr>
            <w:r w:rsidRPr="0037533A">
              <w:rPr>
                <w:rFonts w:cstheme="minorHAnsi"/>
                <w:sz w:val="22"/>
                <w:szCs w:val="22"/>
                <w:lang w:eastAsia="en-GB"/>
              </w:rPr>
              <w:t>Closing the attainment gap between the most and least disadvantaged children and young people</w:t>
            </w:r>
            <w:r>
              <w:rPr>
                <w:rFonts w:cstheme="minorHAnsi"/>
                <w:sz w:val="22"/>
                <w:szCs w:val="22"/>
                <w:lang w:eastAsia="en-GB"/>
              </w:rPr>
              <w:t>.</w:t>
            </w:r>
          </w:p>
          <w:p w14:paraId="5EC1CCC9" w14:textId="449AB84B" w:rsidR="00604938" w:rsidRPr="0037533A" w:rsidRDefault="00604938" w:rsidP="00604938">
            <w:pPr>
              <w:rPr>
                <w:rFonts w:cstheme="minorHAnsi"/>
                <w:sz w:val="22"/>
                <w:szCs w:val="22"/>
                <w:lang w:eastAsia="en-GB"/>
              </w:rPr>
            </w:pPr>
            <w:r w:rsidRPr="0037533A">
              <w:rPr>
                <w:rFonts w:cstheme="minorHAnsi"/>
                <w:sz w:val="22"/>
                <w:szCs w:val="22"/>
                <w:lang w:eastAsia="en-GB"/>
              </w:rPr>
              <w:t xml:space="preserve">Improvement in attainment, particularly in </w:t>
            </w:r>
            <w:r>
              <w:rPr>
                <w:rFonts w:cstheme="minorHAnsi"/>
                <w:sz w:val="22"/>
                <w:szCs w:val="22"/>
                <w:lang w:eastAsia="en-GB"/>
              </w:rPr>
              <w:t>numeracy and reading</w:t>
            </w:r>
          </w:p>
          <w:p w14:paraId="344B647E" w14:textId="6DB65829" w:rsidR="008E3372" w:rsidRPr="00604938" w:rsidRDefault="008E3372" w:rsidP="00AE264F">
            <w:pPr>
              <w:rPr>
                <w:b/>
                <w:bCs/>
                <w:sz w:val="22"/>
                <w:szCs w:val="22"/>
              </w:rPr>
            </w:pPr>
          </w:p>
        </w:tc>
      </w:tr>
      <w:tr w:rsidR="009763E1" w:rsidRPr="003278FC" w14:paraId="049AD331" w14:textId="77777777" w:rsidTr="007619F6">
        <w:trPr>
          <w:trHeight w:val="705"/>
        </w:trPr>
        <w:tc>
          <w:tcPr>
            <w:tcW w:w="3138" w:type="dxa"/>
            <w:shd w:val="clear" w:color="auto" w:fill="FFFD78"/>
          </w:tcPr>
          <w:p w14:paraId="65B405F8" w14:textId="77777777" w:rsidR="009763E1" w:rsidRPr="003278FC" w:rsidRDefault="009763E1" w:rsidP="007619F6">
            <w:pPr>
              <w:rPr>
                <w:sz w:val="21"/>
                <w:szCs w:val="21"/>
              </w:rPr>
            </w:pPr>
            <w:r w:rsidRPr="003278FC">
              <w:rPr>
                <w:rFonts w:cstheme="minorHAnsi"/>
                <w:b/>
                <w:bCs/>
                <w:sz w:val="21"/>
                <w:szCs w:val="21"/>
              </w:rPr>
              <w:lastRenderedPageBreak/>
              <w:t>Key Issue/Challenge</w:t>
            </w:r>
            <w:r w:rsidRPr="003278FC">
              <w:rPr>
                <w:rFonts w:cstheme="minorHAnsi"/>
                <w:b/>
                <w:bCs/>
                <w:spacing w:val="-3"/>
                <w:sz w:val="21"/>
                <w:szCs w:val="21"/>
              </w:rPr>
              <w:t xml:space="preserve"> </w:t>
            </w:r>
            <w:r w:rsidRPr="003278FC">
              <w:rPr>
                <w:rFonts w:cstheme="minorHAnsi"/>
                <w:b/>
                <w:bCs/>
                <w:spacing w:val="-3"/>
                <w:sz w:val="21"/>
                <w:szCs w:val="21"/>
              </w:rPr>
              <w:br/>
            </w:r>
            <w:r w:rsidRPr="003278FC">
              <w:rPr>
                <w:rFonts w:cstheme="minorHAnsi"/>
                <w:b/>
                <w:bCs/>
                <w:spacing w:val="-2"/>
                <w:sz w:val="21"/>
                <w:szCs w:val="21"/>
              </w:rPr>
              <w:t>(why?)</w:t>
            </w:r>
          </w:p>
        </w:tc>
        <w:tc>
          <w:tcPr>
            <w:tcW w:w="3139" w:type="dxa"/>
            <w:gridSpan w:val="2"/>
            <w:shd w:val="clear" w:color="auto" w:fill="F1A983" w:themeFill="accent2" w:themeFillTint="99"/>
          </w:tcPr>
          <w:p w14:paraId="4655FA66" w14:textId="77777777" w:rsidR="009763E1" w:rsidRPr="003278FC" w:rsidRDefault="009763E1" w:rsidP="007619F6">
            <w:pPr>
              <w:rPr>
                <w:sz w:val="21"/>
                <w:szCs w:val="21"/>
              </w:rPr>
            </w:pPr>
            <w:r>
              <w:rPr>
                <w:rFonts w:cstheme="minorHAnsi"/>
                <w:b/>
                <w:bCs/>
                <w:sz w:val="21"/>
                <w:szCs w:val="21"/>
              </w:rPr>
              <w:t xml:space="preserve">What will solve the Issue/Challenge </w:t>
            </w:r>
            <w:r w:rsidRPr="003278FC">
              <w:rPr>
                <w:rFonts w:cstheme="minorHAnsi"/>
                <w:b/>
                <w:bCs/>
                <w:spacing w:val="-2"/>
                <w:sz w:val="21"/>
                <w:szCs w:val="21"/>
              </w:rPr>
              <w:t>(what?)</w:t>
            </w:r>
          </w:p>
        </w:tc>
        <w:tc>
          <w:tcPr>
            <w:tcW w:w="3139" w:type="dxa"/>
            <w:shd w:val="clear" w:color="auto" w:fill="A5C9EB" w:themeFill="text2" w:themeFillTint="40"/>
          </w:tcPr>
          <w:p w14:paraId="6B73E5D5" w14:textId="77777777" w:rsidR="009763E1" w:rsidRPr="003278FC" w:rsidRDefault="009763E1" w:rsidP="007619F6">
            <w:pPr>
              <w:rPr>
                <w:sz w:val="21"/>
                <w:szCs w:val="21"/>
              </w:rPr>
            </w:pPr>
            <w:r w:rsidRPr="003278FC">
              <w:rPr>
                <w:rFonts w:cstheme="minorHAnsi"/>
                <w:b/>
                <w:bCs/>
                <w:sz w:val="21"/>
                <w:szCs w:val="21"/>
              </w:rPr>
              <w:t xml:space="preserve">Implementation Activities </w:t>
            </w:r>
            <w:r w:rsidRPr="003278FC">
              <w:rPr>
                <w:rFonts w:cstheme="minorHAnsi"/>
                <w:b/>
                <w:bCs/>
                <w:sz w:val="21"/>
                <w:szCs w:val="21"/>
              </w:rPr>
              <w:br/>
            </w:r>
            <w:r w:rsidRPr="003278FC">
              <w:rPr>
                <w:rFonts w:cstheme="minorHAnsi"/>
                <w:b/>
                <w:bCs/>
                <w:spacing w:val="-2"/>
                <w:sz w:val="21"/>
                <w:szCs w:val="21"/>
              </w:rPr>
              <w:t>(how, when and who?)</w:t>
            </w:r>
          </w:p>
        </w:tc>
        <w:tc>
          <w:tcPr>
            <w:tcW w:w="3139" w:type="dxa"/>
            <w:shd w:val="clear" w:color="auto" w:fill="FFD579"/>
          </w:tcPr>
          <w:p w14:paraId="584500DB" w14:textId="77777777" w:rsidR="009763E1" w:rsidRPr="003278FC" w:rsidRDefault="009763E1" w:rsidP="007619F6">
            <w:pPr>
              <w:rPr>
                <w:sz w:val="21"/>
                <w:szCs w:val="21"/>
              </w:rPr>
            </w:pPr>
            <w:r w:rsidRPr="003278FC">
              <w:rPr>
                <w:rFonts w:cstheme="minorHAnsi"/>
                <w:b/>
                <w:bCs/>
                <w:sz w:val="21"/>
                <w:szCs w:val="21"/>
              </w:rPr>
              <w:t xml:space="preserve">Outcomes </w:t>
            </w:r>
            <w:r w:rsidRPr="003278FC">
              <w:rPr>
                <w:rFonts w:cstheme="minorHAnsi"/>
                <w:b/>
                <w:bCs/>
                <w:sz w:val="21"/>
                <w:szCs w:val="21"/>
              </w:rPr>
              <w:br/>
              <w:t>(what does success look like?)</w:t>
            </w:r>
          </w:p>
        </w:tc>
        <w:tc>
          <w:tcPr>
            <w:tcW w:w="3139" w:type="dxa"/>
            <w:shd w:val="clear" w:color="auto" w:fill="D9D9D9" w:themeFill="background1" w:themeFillShade="D9"/>
          </w:tcPr>
          <w:p w14:paraId="6A3EC1B9" w14:textId="77777777" w:rsidR="009763E1" w:rsidRPr="003278FC" w:rsidRDefault="009763E1" w:rsidP="007619F6">
            <w:pPr>
              <w:rPr>
                <w:sz w:val="21"/>
                <w:szCs w:val="21"/>
              </w:rPr>
            </w:pPr>
            <w:r w:rsidRPr="003278FC">
              <w:rPr>
                <w:rFonts w:cstheme="minorHAnsi"/>
                <w:b/>
                <w:bCs/>
                <w:sz w:val="21"/>
                <w:szCs w:val="21"/>
              </w:rPr>
              <w:t>Measurements</w:t>
            </w:r>
            <w:r w:rsidRPr="003278FC">
              <w:rPr>
                <w:rFonts w:cstheme="minorHAnsi"/>
                <w:b/>
                <w:bCs/>
                <w:sz w:val="21"/>
                <w:szCs w:val="21"/>
              </w:rPr>
              <w:br/>
              <w:t>(how will you know?)</w:t>
            </w:r>
          </w:p>
        </w:tc>
      </w:tr>
      <w:tr w:rsidR="009763E1" w:rsidRPr="00156E00" w14:paraId="445C17AC" w14:textId="77777777" w:rsidTr="007619F6">
        <w:trPr>
          <w:trHeight w:val="985"/>
        </w:trPr>
        <w:tc>
          <w:tcPr>
            <w:tcW w:w="3138" w:type="dxa"/>
          </w:tcPr>
          <w:p w14:paraId="42A4B161" w14:textId="77777777" w:rsidR="009763E1" w:rsidRPr="001D6D44" w:rsidRDefault="009763E1" w:rsidP="007619F6">
            <w:pPr>
              <w:rPr>
                <w:sz w:val="20"/>
                <w:szCs w:val="20"/>
              </w:rPr>
            </w:pPr>
            <w:r w:rsidRPr="001D6D44">
              <w:rPr>
                <w:sz w:val="20"/>
                <w:szCs w:val="20"/>
              </w:rPr>
              <w:t xml:space="preserve">Most learners are achieving well against national </w:t>
            </w:r>
            <w:proofErr w:type="gramStart"/>
            <w:r w:rsidRPr="001D6D44">
              <w:rPr>
                <w:sz w:val="20"/>
                <w:szCs w:val="20"/>
              </w:rPr>
              <w:t>benchmarks</w:t>
            </w:r>
            <w:proofErr w:type="gramEnd"/>
            <w:r w:rsidRPr="001D6D44">
              <w:rPr>
                <w:sz w:val="20"/>
                <w:szCs w:val="20"/>
              </w:rPr>
              <w:t xml:space="preserve"> but </w:t>
            </w:r>
            <w:proofErr w:type="spellStart"/>
            <w:r>
              <w:rPr>
                <w:sz w:val="20"/>
                <w:szCs w:val="20"/>
              </w:rPr>
              <w:t>self evaluation</w:t>
            </w:r>
            <w:proofErr w:type="spellEnd"/>
            <w:r>
              <w:rPr>
                <w:sz w:val="20"/>
                <w:szCs w:val="20"/>
              </w:rPr>
              <w:t xml:space="preserve"> identifies a need to consider pace and challenge with a particular focus on those achieving above track.</w:t>
            </w:r>
          </w:p>
          <w:p w14:paraId="4335A104" w14:textId="77777777" w:rsidR="009763E1" w:rsidRPr="001D6D44" w:rsidRDefault="009763E1" w:rsidP="007619F6">
            <w:pPr>
              <w:rPr>
                <w:sz w:val="20"/>
                <w:szCs w:val="20"/>
              </w:rPr>
            </w:pPr>
            <w:r w:rsidRPr="001D6D44">
              <w:rPr>
                <w:sz w:val="20"/>
                <w:szCs w:val="20"/>
              </w:rPr>
              <w:t xml:space="preserve">Levels of attainment in numeracy </w:t>
            </w:r>
            <w:r>
              <w:rPr>
                <w:sz w:val="20"/>
                <w:szCs w:val="20"/>
              </w:rPr>
              <w:t xml:space="preserve">and reading </w:t>
            </w:r>
            <w:r w:rsidRPr="001D6D44">
              <w:rPr>
                <w:sz w:val="20"/>
                <w:szCs w:val="20"/>
              </w:rPr>
              <w:t>continue to</w:t>
            </w:r>
            <w:r>
              <w:rPr>
                <w:sz w:val="20"/>
                <w:szCs w:val="20"/>
              </w:rPr>
              <w:t xml:space="preserve"> be maintained or</w:t>
            </w:r>
            <w:r w:rsidRPr="001D6D44">
              <w:rPr>
                <w:sz w:val="20"/>
                <w:szCs w:val="20"/>
              </w:rPr>
              <w:t xml:space="preserve"> improve but there </w:t>
            </w:r>
            <w:r>
              <w:rPr>
                <w:sz w:val="20"/>
                <w:szCs w:val="20"/>
              </w:rPr>
              <w:t xml:space="preserve">continues to be a </w:t>
            </w:r>
            <w:r w:rsidRPr="001D6D44">
              <w:rPr>
                <w:sz w:val="20"/>
                <w:szCs w:val="20"/>
              </w:rPr>
              <w:t>dip in attainment around first level.</w:t>
            </w:r>
          </w:p>
          <w:p w14:paraId="7B6EFAEE" w14:textId="77777777" w:rsidR="009763E1" w:rsidRPr="001D6D44" w:rsidRDefault="009763E1" w:rsidP="007619F6">
            <w:pPr>
              <w:rPr>
                <w:bCs/>
                <w:sz w:val="20"/>
                <w:szCs w:val="20"/>
              </w:rPr>
            </w:pPr>
            <w:r w:rsidRPr="001D6D44">
              <w:rPr>
                <w:bCs/>
                <w:sz w:val="20"/>
                <w:szCs w:val="20"/>
              </w:rPr>
              <w:t>Consultation with staff identified that whilst staff confidence is high</w:t>
            </w:r>
            <w:r>
              <w:rPr>
                <w:bCs/>
                <w:sz w:val="20"/>
                <w:szCs w:val="20"/>
              </w:rPr>
              <w:t xml:space="preserve"> generally</w:t>
            </w:r>
            <w:r w:rsidRPr="001D6D44">
              <w:rPr>
                <w:bCs/>
                <w:sz w:val="20"/>
                <w:szCs w:val="20"/>
              </w:rPr>
              <w:t xml:space="preserve"> with regards to the teaching of numeracy and </w:t>
            </w:r>
            <w:r>
              <w:rPr>
                <w:bCs/>
                <w:sz w:val="20"/>
                <w:szCs w:val="20"/>
              </w:rPr>
              <w:t>reading an opportunity to develop pace and challenge is welcomed.</w:t>
            </w:r>
          </w:p>
          <w:p w14:paraId="6B9D6C8D" w14:textId="77777777" w:rsidR="009763E1" w:rsidRPr="00156E00" w:rsidRDefault="009763E1" w:rsidP="007619F6">
            <w:pPr>
              <w:rPr>
                <w:sz w:val="22"/>
                <w:szCs w:val="22"/>
              </w:rPr>
            </w:pPr>
          </w:p>
        </w:tc>
        <w:tc>
          <w:tcPr>
            <w:tcW w:w="3139" w:type="dxa"/>
            <w:gridSpan w:val="2"/>
          </w:tcPr>
          <w:p w14:paraId="115A533D" w14:textId="77777777" w:rsidR="009763E1" w:rsidRPr="000656B6" w:rsidRDefault="009763E1" w:rsidP="007619F6">
            <w:pPr>
              <w:rPr>
                <w:sz w:val="20"/>
                <w:szCs w:val="20"/>
              </w:rPr>
            </w:pPr>
            <w:r w:rsidRPr="000656B6">
              <w:rPr>
                <w:sz w:val="20"/>
                <w:szCs w:val="20"/>
              </w:rPr>
              <w:t>Audit of current resources</w:t>
            </w:r>
            <w:r>
              <w:rPr>
                <w:sz w:val="20"/>
                <w:szCs w:val="20"/>
              </w:rPr>
              <w:t xml:space="preserve"> and practice</w:t>
            </w:r>
            <w:r w:rsidRPr="000656B6">
              <w:rPr>
                <w:sz w:val="20"/>
                <w:szCs w:val="20"/>
              </w:rPr>
              <w:t xml:space="preserve"> </w:t>
            </w:r>
          </w:p>
          <w:p w14:paraId="513801EF" w14:textId="77777777" w:rsidR="009763E1" w:rsidRPr="000656B6" w:rsidRDefault="009763E1" w:rsidP="007619F6">
            <w:pPr>
              <w:rPr>
                <w:sz w:val="20"/>
                <w:szCs w:val="20"/>
              </w:rPr>
            </w:pPr>
            <w:r w:rsidRPr="000656B6">
              <w:rPr>
                <w:sz w:val="20"/>
                <w:szCs w:val="20"/>
              </w:rPr>
              <w:t xml:space="preserve">Whole staff CLPL to deepen understanding </w:t>
            </w:r>
            <w:r>
              <w:rPr>
                <w:sz w:val="20"/>
                <w:szCs w:val="20"/>
              </w:rPr>
              <w:t>of leadership of learning with a focus on pace and challenge</w:t>
            </w:r>
            <w:r w:rsidRPr="000656B6">
              <w:rPr>
                <w:sz w:val="20"/>
                <w:szCs w:val="20"/>
              </w:rPr>
              <w:t>.</w:t>
            </w:r>
          </w:p>
          <w:p w14:paraId="6CAEFF32" w14:textId="77777777" w:rsidR="009763E1" w:rsidRPr="000656B6" w:rsidRDefault="009763E1" w:rsidP="007619F6">
            <w:pPr>
              <w:rPr>
                <w:sz w:val="20"/>
                <w:szCs w:val="20"/>
              </w:rPr>
            </w:pPr>
            <w:r w:rsidRPr="000656B6">
              <w:rPr>
                <w:sz w:val="20"/>
                <w:szCs w:val="20"/>
              </w:rPr>
              <w:t>Share range of data with all staff to allow for identification of barriers and specific needs</w:t>
            </w:r>
          </w:p>
          <w:p w14:paraId="1081050C" w14:textId="77777777" w:rsidR="009763E1" w:rsidRPr="000656B6" w:rsidRDefault="009763E1" w:rsidP="007619F6">
            <w:pPr>
              <w:rPr>
                <w:sz w:val="20"/>
                <w:szCs w:val="20"/>
              </w:rPr>
            </w:pPr>
            <w:r w:rsidRPr="000656B6">
              <w:rPr>
                <w:sz w:val="20"/>
                <w:szCs w:val="20"/>
              </w:rPr>
              <w:t>Carry out pre assessments and use results to influence practitioner enquiry</w:t>
            </w:r>
            <w:r>
              <w:rPr>
                <w:sz w:val="20"/>
                <w:szCs w:val="20"/>
              </w:rPr>
              <w:t xml:space="preserve"> / small steps of change</w:t>
            </w:r>
            <w:r w:rsidRPr="000656B6">
              <w:rPr>
                <w:sz w:val="20"/>
                <w:szCs w:val="20"/>
              </w:rPr>
              <w:t xml:space="preserve"> </w:t>
            </w:r>
            <w:r>
              <w:rPr>
                <w:sz w:val="20"/>
                <w:szCs w:val="20"/>
              </w:rPr>
              <w:t>approach</w:t>
            </w:r>
            <w:r w:rsidRPr="000656B6">
              <w:rPr>
                <w:sz w:val="20"/>
                <w:szCs w:val="20"/>
              </w:rPr>
              <w:t xml:space="preserve">  </w:t>
            </w:r>
          </w:p>
          <w:p w14:paraId="40AB55C8" w14:textId="77777777" w:rsidR="009763E1" w:rsidRDefault="009763E1" w:rsidP="007619F6">
            <w:pPr>
              <w:rPr>
                <w:sz w:val="20"/>
                <w:szCs w:val="20"/>
              </w:rPr>
            </w:pPr>
            <w:r w:rsidRPr="000656B6">
              <w:rPr>
                <w:sz w:val="20"/>
                <w:szCs w:val="20"/>
              </w:rPr>
              <w:t xml:space="preserve">Use Numeracy </w:t>
            </w:r>
            <w:r>
              <w:rPr>
                <w:sz w:val="20"/>
                <w:szCs w:val="20"/>
              </w:rPr>
              <w:t xml:space="preserve">and Literacy </w:t>
            </w:r>
            <w:r w:rsidRPr="000656B6">
              <w:rPr>
                <w:sz w:val="20"/>
                <w:szCs w:val="20"/>
              </w:rPr>
              <w:t>pathways to plan for progressive programme</w:t>
            </w:r>
          </w:p>
          <w:p w14:paraId="0806AAE2" w14:textId="77777777" w:rsidR="009763E1" w:rsidRPr="000656B6" w:rsidRDefault="009763E1" w:rsidP="007619F6">
            <w:pPr>
              <w:rPr>
                <w:sz w:val="20"/>
                <w:szCs w:val="20"/>
              </w:rPr>
            </w:pPr>
            <w:r>
              <w:rPr>
                <w:sz w:val="20"/>
                <w:szCs w:val="20"/>
              </w:rPr>
              <w:t xml:space="preserve">Realign TPS benchmark posters with </w:t>
            </w:r>
            <w:proofErr w:type="spellStart"/>
            <w:r>
              <w:rPr>
                <w:sz w:val="20"/>
                <w:szCs w:val="20"/>
              </w:rPr>
              <w:t>CfE</w:t>
            </w:r>
            <w:proofErr w:type="spellEnd"/>
            <w:r>
              <w:rPr>
                <w:sz w:val="20"/>
                <w:szCs w:val="20"/>
              </w:rPr>
              <w:t xml:space="preserve"> benchmarks</w:t>
            </w:r>
          </w:p>
          <w:p w14:paraId="02D64FAF" w14:textId="77777777" w:rsidR="009763E1" w:rsidRPr="000656B6" w:rsidRDefault="009763E1" w:rsidP="007619F6">
            <w:pPr>
              <w:rPr>
                <w:sz w:val="20"/>
                <w:szCs w:val="20"/>
              </w:rPr>
            </w:pPr>
            <w:r w:rsidRPr="000656B6">
              <w:rPr>
                <w:sz w:val="20"/>
                <w:szCs w:val="20"/>
              </w:rPr>
              <w:t>Liaise with secondary colleagues</w:t>
            </w:r>
          </w:p>
          <w:p w14:paraId="72BBAD29" w14:textId="77777777" w:rsidR="009763E1" w:rsidRPr="000656B6" w:rsidRDefault="009763E1" w:rsidP="007619F6">
            <w:pPr>
              <w:rPr>
                <w:bCs/>
                <w:sz w:val="20"/>
                <w:szCs w:val="20"/>
              </w:rPr>
            </w:pPr>
            <w:r w:rsidRPr="000656B6">
              <w:rPr>
                <w:bCs/>
                <w:sz w:val="20"/>
                <w:szCs w:val="20"/>
              </w:rPr>
              <w:t>Moderate and discuss findings with colleagues</w:t>
            </w:r>
          </w:p>
          <w:p w14:paraId="24EEEDC4" w14:textId="77777777" w:rsidR="009763E1" w:rsidRPr="00156E00" w:rsidRDefault="009763E1" w:rsidP="007619F6">
            <w:pPr>
              <w:rPr>
                <w:sz w:val="22"/>
                <w:szCs w:val="22"/>
              </w:rPr>
            </w:pPr>
          </w:p>
        </w:tc>
        <w:tc>
          <w:tcPr>
            <w:tcW w:w="3139" w:type="dxa"/>
          </w:tcPr>
          <w:p w14:paraId="7D2449F2" w14:textId="77777777" w:rsidR="009763E1" w:rsidRPr="000656B6" w:rsidRDefault="009763E1" w:rsidP="007619F6">
            <w:pPr>
              <w:rPr>
                <w:sz w:val="20"/>
                <w:szCs w:val="20"/>
              </w:rPr>
            </w:pPr>
            <w:r>
              <w:rPr>
                <w:sz w:val="20"/>
                <w:szCs w:val="20"/>
              </w:rPr>
              <w:t xml:space="preserve">Input from Shelley Graham (EL team) </w:t>
            </w:r>
            <w:proofErr w:type="gramStart"/>
            <w:r>
              <w:rPr>
                <w:sz w:val="20"/>
                <w:szCs w:val="20"/>
              </w:rPr>
              <w:t>pre Aug</w:t>
            </w:r>
            <w:proofErr w:type="gramEnd"/>
            <w:r>
              <w:rPr>
                <w:sz w:val="20"/>
                <w:szCs w:val="20"/>
              </w:rPr>
              <w:t xml:space="preserve"> to identified lead practitioners</w:t>
            </w:r>
          </w:p>
          <w:p w14:paraId="7435CFA2" w14:textId="77777777" w:rsidR="009763E1" w:rsidRDefault="009763E1" w:rsidP="007619F6">
            <w:pPr>
              <w:rPr>
                <w:sz w:val="20"/>
                <w:szCs w:val="20"/>
              </w:rPr>
            </w:pPr>
            <w:proofErr w:type="gramStart"/>
            <w:r w:rsidRPr="000656B6">
              <w:rPr>
                <w:sz w:val="20"/>
                <w:szCs w:val="20"/>
              </w:rPr>
              <w:t xml:space="preserve">CAT </w:t>
            </w:r>
            <w:r>
              <w:rPr>
                <w:sz w:val="20"/>
                <w:szCs w:val="20"/>
              </w:rPr>
              <w:t>:</w:t>
            </w:r>
            <w:proofErr w:type="gramEnd"/>
            <w:r w:rsidRPr="000656B6">
              <w:rPr>
                <w:sz w:val="20"/>
                <w:szCs w:val="20"/>
              </w:rPr>
              <w:t xml:space="preserve"> </w:t>
            </w:r>
            <w:r>
              <w:rPr>
                <w:sz w:val="20"/>
                <w:szCs w:val="20"/>
              </w:rPr>
              <w:t>Fri Aug 29</w:t>
            </w:r>
            <w:r w:rsidRPr="00D91A9C">
              <w:rPr>
                <w:sz w:val="20"/>
                <w:szCs w:val="20"/>
                <w:vertAlign w:val="superscript"/>
              </w:rPr>
              <w:t>th</w:t>
            </w:r>
            <w:r>
              <w:rPr>
                <w:sz w:val="20"/>
                <w:szCs w:val="20"/>
              </w:rPr>
              <w:t xml:space="preserve"> </w:t>
            </w:r>
          </w:p>
          <w:p w14:paraId="4F6B6A78" w14:textId="77777777" w:rsidR="009763E1" w:rsidRDefault="009763E1" w:rsidP="007619F6">
            <w:pPr>
              <w:rPr>
                <w:sz w:val="20"/>
                <w:szCs w:val="20"/>
              </w:rPr>
            </w:pPr>
            <w:r>
              <w:rPr>
                <w:sz w:val="20"/>
                <w:szCs w:val="20"/>
              </w:rPr>
              <w:t xml:space="preserve">L &amp; </w:t>
            </w:r>
            <w:proofErr w:type="gramStart"/>
            <w:r>
              <w:rPr>
                <w:sz w:val="20"/>
                <w:szCs w:val="20"/>
              </w:rPr>
              <w:t>T :</w:t>
            </w:r>
            <w:proofErr w:type="gramEnd"/>
            <w:r>
              <w:rPr>
                <w:sz w:val="20"/>
                <w:szCs w:val="20"/>
              </w:rPr>
              <w:t xml:space="preserve"> Tues 6</w:t>
            </w:r>
            <w:r w:rsidRPr="000764C2">
              <w:rPr>
                <w:sz w:val="20"/>
                <w:szCs w:val="20"/>
                <w:vertAlign w:val="superscript"/>
              </w:rPr>
              <w:t>th</w:t>
            </w:r>
            <w:r>
              <w:rPr>
                <w:sz w:val="20"/>
                <w:szCs w:val="20"/>
              </w:rPr>
              <w:t xml:space="preserve"> Oct</w:t>
            </w:r>
          </w:p>
          <w:p w14:paraId="66E057BB" w14:textId="77777777" w:rsidR="009763E1" w:rsidRDefault="009763E1" w:rsidP="007619F6">
            <w:pPr>
              <w:rPr>
                <w:sz w:val="20"/>
                <w:szCs w:val="20"/>
              </w:rPr>
            </w:pPr>
            <w:proofErr w:type="gramStart"/>
            <w:r>
              <w:rPr>
                <w:sz w:val="20"/>
                <w:szCs w:val="20"/>
              </w:rPr>
              <w:t>INSET :</w:t>
            </w:r>
            <w:proofErr w:type="gramEnd"/>
            <w:r>
              <w:rPr>
                <w:sz w:val="20"/>
                <w:szCs w:val="20"/>
              </w:rPr>
              <w:t xml:space="preserve">  Mon Oct 19th</w:t>
            </w:r>
          </w:p>
          <w:p w14:paraId="47928E7B" w14:textId="77777777" w:rsidR="009763E1" w:rsidRDefault="009763E1" w:rsidP="007619F6">
            <w:pPr>
              <w:rPr>
                <w:sz w:val="20"/>
                <w:szCs w:val="20"/>
              </w:rPr>
            </w:pPr>
            <w:r>
              <w:rPr>
                <w:sz w:val="20"/>
                <w:szCs w:val="20"/>
              </w:rPr>
              <w:t xml:space="preserve">L &amp; </w:t>
            </w:r>
            <w:proofErr w:type="gramStart"/>
            <w:r>
              <w:rPr>
                <w:sz w:val="20"/>
                <w:szCs w:val="20"/>
              </w:rPr>
              <w:t>T :</w:t>
            </w:r>
            <w:proofErr w:type="gramEnd"/>
            <w:r>
              <w:rPr>
                <w:sz w:val="20"/>
                <w:szCs w:val="20"/>
              </w:rPr>
              <w:t xml:space="preserve"> Tues 17</w:t>
            </w:r>
            <w:r w:rsidRPr="000764C2">
              <w:rPr>
                <w:sz w:val="20"/>
                <w:szCs w:val="20"/>
                <w:vertAlign w:val="superscript"/>
              </w:rPr>
              <w:t>th</w:t>
            </w:r>
            <w:r>
              <w:rPr>
                <w:sz w:val="20"/>
                <w:szCs w:val="20"/>
              </w:rPr>
              <w:t xml:space="preserve"> Nov</w:t>
            </w:r>
          </w:p>
          <w:p w14:paraId="5C70CD96" w14:textId="77777777" w:rsidR="009763E1" w:rsidRDefault="009763E1" w:rsidP="007619F6">
            <w:pPr>
              <w:rPr>
                <w:sz w:val="20"/>
                <w:szCs w:val="20"/>
              </w:rPr>
            </w:pPr>
            <w:r>
              <w:rPr>
                <w:sz w:val="20"/>
                <w:szCs w:val="20"/>
              </w:rPr>
              <w:t xml:space="preserve">L &amp; </w:t>
            </w:r>
            <w:proofErr w:type="gramStart"/>
            <w:r>
              <w:rPr>
                <w:sz w:val="20"/>
                <w:szCs w:val="20"/>
              </w:rPr>
              <w:t>T :</w:t>
            </w:r>
            <w:proofErr w:type="gramEnd"/>
            <w:r>
              <w:rPr>
                <w:sz w:val="20"/>
                <w:szCs w:val="20"/>
              </w:rPr>
              <w:t xml:space="preserve"> Tues 19</w:t>
            </w:r>
            <w:r w:rsidRPr="000764C2">
              <w:rPr>
                <w:sz w:val="20"/>
                <w:szCs w:val="20"/>
                <w:vertAlign w:val="superscript"/>
              </w:rPr>
              <w:t>th</w:t>
            </w:r>
            <w:r>
              <w:rPr>
                <w:sz w:val="20"/>
                <w:szCs w:val="20"/>
              </w:rPr>
              <w:t xml:space="preserve"> Jan</w:t>
            </w:r>
          </w:p>
          <w:p w14:paraId="6E8BE994" w14:textId="77777777" w:rsidR="009763E1" w:rsidRPr="000764C2" w:rsidRDefault="009763E1" w:rsidP="007619F6">
            <w:pPr>
              <w:rPr>
                <w:sz w:val="20"/>
                <w:szCs w:val="20"/>
              </w:rPr>
            </w:pPr>
            <w:proofErr w:type="gramStart"/>
            <w:r>
              <w:rPr>
                <w:sz w:val="20"/>
                <w:szCs w:val="20"/>
              </w:rPr>
              <w:t>CAT :</w:t>
            </w:r>
            <w:proofErr w:type="gramEnd"/>
            <w:r>
              <w:rPr>
                <w:sz w:val="20"/>
                <w:szCs w:val="20"/>
              </w:rPr>
              <w:t xml:space="preserve"> Fri 26</w:t>
            </w:r>
            <w:r w:rsidRPr="000764C2">
              <w:rPr>
                <w:sz w:val="20"/>
                <w:szCs w:val="20"/>
                <w:vertAlign w:val="superscript"/>
              </w:rPr>
              <w:t>th</w:t>
            </w:r>
            <w:r>
              <w:rPr>
                <w:sz w:val="20"/>
                <w:szCs w:val="20"/>
              </w:rPr>
              <w:t xml:space="preserve"> Feb 2027</w:t>
            </w:r>
          </w:p>
          <w:p w14:paraId="088CB6CC" w14:textId="77777777" w:rsidR="009763E1" w:rsidRDefault="009763E1" w:rsidP="007619F6">
            <w:pPr>
              <w:rPr>
                <w:sz w:val="20"/>
                <w:szCs w:val="20"/>
              </w:rPr>
            </w:pPr>
            <w:r>
              <w:rPr>
                <w:sz w:val="20"/>
                <w:szCs w:val="20"/>
              </w:rPr>
              <w:t>Identification of learning and teaching strategy to implement small step of change approach.</w:t>
            </w:r>
            <w:r w:rsidRPr="000656B6">
              <w:rPr>
                <w:sz w:val="20"/>
                <w:szCs w:val="20"/>
              </w:rPr>
              <w:t xml:space="preserve"> </w:t>
            </w:r>
          </w:p>
          <w:p w14:paraId="194D7678" w14:textId="77777777" w:rsidR="009763E1" w:rsidRPr="000656B6" w:rsidRDefault="009763E1" w:rsidP="007619F6">
            <w:pPr>
              <w:rPr>
                <w:sz w:val="20"/>
                <w:szCs w:val="20"/>
              </w:rPr>
            </w:pPr>
            <w:r>
              <w:rPr>
                <w:sz w:val="20"/>
                <w:szCs w:val="20"/>
              </w:rPr>
              <w:t xml:space="preserve">Revisit school benchmark posters and bring in line with prog. pathways </w:t>
            </w:r>
          </w:p>
          <w:p w14:paraId="4BC6A293" w14:textId="77777777" w:rsidR="009763E1" w:rsidRPr="00156E00" w:rsidRDefault="009763E1" w:rsidP="007619F6">
            <w:pPr>
              <w:rPr>
                <w:sz w:val="22"/>
                <w:szCs w:val="22"/>
              </w:rPr>
            </w:pPr>
            <w:r w:rsidRPr="000656B6">
              <w:rPr>
                <w:sz w:val="20"/>
                <w:szCs w:val="20"/>
              </w:rPr>
              <w:t>All teaching staff</w:t>
            </w:r>
          </w:p>
        </w:tc>
        <w:tc>
          <w:tcPr>
            <w:tcW w:w="3139" w:type="dxa"/>
          </w:tcPr>
          <w:p w14:paraId="1E57B819" w14:textId="77777777" w:rsidR="009763E1" w:rsidRDefault="009763E1" w:rsidP="007619F6">
            <w:pPr>
              <w:rPr>
                <w:sz w:val="20"/>
                <w:szCs w:val="20"/>
              </w:rPr>
            </w:pPr>
            <w:r w:rsidRPr="000656B6">
              <w:rPr>
                <w:sz w:val="20"/>
                <w:szCs w:val="20"/>
              </w:rPr>
              <w:t>Teaching will be consistently of a very good quality</w:t>
            </w:r>
          </w:p>
          <w:p w14:paraId="263E50A1" w14:textId="77777777" w:rsidR="009763E1" w:rsidRPr="000656B6" w:rsidRDefault="009763E1" w:rsidP="007619F6">
            <w:pPr>
              <w:rPr>
                <w:sz w:val="20"/>
                <w:szCs w:val="20"/>
              </w:rPr>
            </w:pPr>
            <w:r>
              <w:rPr>
                <w:sz w:val="20"/>
                <w:szCs w:val="20"/>
              </w:rPr>
              <w:t>Pace and challenge will be evident within planning and through discussion with learners</w:t>
            </w:r>
          </w:p>
          <w:p w14:paraId="3FA7F725" w14:textId="77777777" w:rsidR="009763E1" w:rsidRPr="000656B6" w:rsidRDefault="009763E1" w:rsidP="007619F6">
            <w:pPr>
              <w:rPr>
                <w:sz w:val="20"/>
                <w:szCs w:val="20"/>
              </w:rPr>
            </w:pPr>
            <w:r w:rsidRPr="000656B6">
              <w:rPr>
                <w:sz w:val="20"/>
                <w:szCs w:val="20"/>
              </w:rPr>
              <w:t>Learning experiences planned will meet the needs of all learners</w:t>
            </w:r>
          </w:p>
          <w:p w14:paraId="29C12B4C" w14:textId="77777777" w:rsidR="009763E1" w:rsidRPr="000656B6" w:rsidRDefault="009763E1" w:rsidP="007619F6">
            <w:pPr>
              <w:rPr>
                <w:sz w:val="20"/>
                <w:szCs w:val="20"/>
              </w:rPr>
            </w:pPr>
          </w:p>
          <w:p w14:paraId="72A6C8D0" w14:textId="77777777" w:rsidR="009763E1" w:rsidRDefault="009763E1" w:rsidP="007619F6">
            <w:pPr>
              <w:rPr>
                <w:sz w:val="20"/>
                <w:szCs w:val="20"/>
              </w:rPr>
            </w:pPr>
            <w:r w:rsidRPr="000656B6">
              <w:rPr>
                <w:sz w:val="20"/>
                <w:szCs w:val="20"/>
              </w:rPr>
              <w:t>All learners will make progress in numeracy</w:t>
            </w:r>
            <w:r>
              <w:rPr>
                <w:sz w:val="20"/>
                <w:szCs w:val="20"/>
              </w:rPr>
              <w:t xml:space="preserve"> and reading</w:t>
            </w:r>
            <w:r w:rsidRPr="000656B6">
              <w:rPr>
                <w:sz w:val="20"/>
                <w:szCs w:val="20"/>
              </w:rPr>
              <w:t xml:space="preserve"> with ACEL data at P1, P4 and P7 continuing to improve</w:t>
            </w:r>
            <w:r>
              <w:rPr>
                <w:sz w:val="20"/>
                <w:szCs w:val="20"/>
              </w:rPr>
              <w:t>.</w:t>
            </w:r>
          </w:p>
          <w:p w14:paraId="65796377" w14:textId="77777777" w:rsidR="00951EA9" w:rsidRPr="000656B6" w:rsidRDefault="00951EA9" w:rsidP="007619F6">
            <w:pPr>
              <w:rPr>
                <w:sz w:val="20"/>
                <w:szCs w:val="20"/>
              </w:rPr>
            </w:pPr>
          </w:p>
          <w:p w14:paraId="0372DB56" w14:textId="77777777" w:rsidR="009763E1" w:rsidRPr="00156E00" w:rsidRDefault="009763E1" w:rsidP="007619F6">
            <w:pPr>
              <w:rPr>
                <w:sz w:val="22"/>
                <w:szCs w:val="22"/>
              </w:rPr>
            </w:pPr>
          </w:p>
        </w:tc>
        <w:tc>
          <w:tcPr>
            <w:tcW w:w="3139" w:type="dxa"/>
          </w:tcPr>
          <w:p w14:paraId="68552AD0" w14:textId="77777777" w:rsidR="009763E1" w:rsidRPr="000656B6" w:rsidRDefault="009763E1" w:rsidP="007619F6">
            <w:pPr>
              <w:rPr>
                <w:bCs/>
                <w:sz w:val="20"/>
                <w:szCs w:val="20"/>
              </w:rPr>
            </w:pPr>
            <w:r w:rsidRPr="000656B6">
              <w:rPr>
                <w:bCs/>
                <w:sz w:val="20"/>
                <w:szCs w:val="20"/>
              </w:rPr>
              <w:t>Track</w:t>
            </w:r>
            <w:r>
              <w:rPr>
                <w:bCs/>
                <w:sz w:val="20"/>
                <w:szCs w:val="20"/>
              </w:rPr>
              <w:t xml:space="preserve">ing of attainment </w:t>
            </w:r>
            <w:r w:rsidRPr="000656B6">
              <w:rPr>
                <w:bCs/>
                <w:sz w:val="20"/>
                <w:szCs w:val="20"/>
              </w:rPr>
              <w:t>data from previous session</w:t>
            </w:r>
          </w:p>
          <w:p w14:paraId="26584CB9" w14:textId="77777777" w:rsidR="009763E1" w:rsidRPr="000656B6" w:rsidRDefault="009763E1" w:rsidP="007619F6">
            <w:pPr>
              <w:rPr>
                <w:bCs/>
                <w:sz w:val="20"/>
                <w:szCs w:val="20"/>
              </w:rPr>
            </w:pPr>
            <w:r>
              <w:rPr>
                <w:bCs/>
                <w:sz w:val="20"/>
                <w:szCs w:val="20"/>
              </w:rPr>
              <w:t>Progress</w:t>
            </w:r>
            <w:r w:rsidRPr="000656B6">
              <w:rPr>
                <w:bCs/>
                <w:sz w:val="20"/>
                <w:szCs w:val="20"/>
              </w:rPr>
              <w:t xml:space="preserve"> meetings with class teachers</w:t>
            </w:r>
          </w:p>
          <w:p w14:paraId="248422E9" w14:textId="77777777" w:rsidR="009763E1" w:rsidRPr="000656B6" w:rsidRDefault="009763E1" w:rsidP="007619F6">
            <w:pPr>
              <w:rPr>
                <w:bCs/>
                <w:sz w:val="20"/>
                <w:szCs w:val="20"/>
              </w:rPr>
            </w:pPr>
            <w:r w:rsidRPr="000656B6">
              <w:rPr>
                <w:bCs/>
                <w:sz w:val="20"/>
                <w:szCs w:val="20"/>
              </w:rPr>
              <w:t>Sampling group using standardised assessments</w:t>
            </w:r>
          </w:p>
          <w:p w14:paraId="7C3C05FB" w14:textId="77777777" w:rsidR="009763E1" w:rsidRPr="000656B6" w:rsidRDefault="009763E1" w:rsidP="007619F6">
            <w:pPr>
              <w:rPr>
                <w:bCs/>
                <w:sz w:val="20"/>
                <w:szCs w:val="20"/>
              </w:rPr>
            </w:pPr>
            <w:r w:rsidRPr="000656B6">
              <w:rPr>
                <w:bCs/>
                <w:sz w:val="20"/>
                <w:szCs w:val="20"/>
              </w:rPr>
              <w:t>Feedback from QA focus weeks</w:t>
            </w:r>
          </w:p>
          <w:p w14:paraId="25BE5703" w14:textId="77777777" w:rsidR="009763E1" w:rsidRPr="000656B6" w:rsidRDefault="009763E1" w:rsidP="007619F6">
            <w:pPr>
              <w:rPr>
                <w:bCs/>
                <w:sz w:val="20"/>
                <w:szCs w:val="20"/>
              </w:rPr>
            </w:pPr>
            <w:r w:rsidRPr="000656B6">
              <w:rPr>
                <w:bCs/>
                <w:sz w:val="20"/>
                <w:szCs w:val="20"/>
              </w:rPr>
              <w:t>Learner feedback</w:t>
            </w:r>
          </w:p>
          <w:p w14:paraId="121CC610" w14:textId="77777777" w:rsidR="009763E1" w:rsidRPr="000656B6" w:rsidRDefault="009763E1" w:rsidP="007619F6">
            <w:pPr>
              <w:rPr>
                <w:bCs/>
                <w:sz w:val="20"/>
                <w:szCs w:val="20"/>
              </w:rPr>
            </w:pPr>
            <w:r w:rsidRPr="000656B6">
              <w:rPr>
                <w:bCs/>
                <w:sz w:val="20"/>
                <w:szCs w:val="20"/>
              </w:rPr>
              <w:t>Learner observations</w:t>
            </w:r>
          </w:p>
          <w:p w14:paraId="74E72196" w14:textId="77777777" w:rsidR="009763E1" w:rsidRDefault="009763E1" w:rsidP="007619F6">
            <w:pPr>
              <w:rPr>
                <w:bCs/>
                <w:sz w:val="20"/>
                <w:szCs w:val="20"/>
              </w:rPr>
            </w:pPr>
            <w:r>
              <w:rPr>
                <w:bCs/>
                <w:sz w:val="20"/>
                <w:szCs w:val="20"/>
              </w:rPr>
              <w:t>Staff survey / feedback</w:t>
            </w:r>
          </w:p>
          <w:p w14:paraId="62006629" w14:textId="77777777" w:rsidR="009763E1" w:rsidRPr="00784DEC" w:rsidRDefault="009763E1" w:rsidP="007619F6">
            <w:pPr>
              <w:rPr>
                <w:bCs/>
                <w:sz w:val="20"/>
                <w:szCs w:val="20"/>
              </w:rPr>
            </w:pPr>
            <w:r>
              <w:rPr>
                <w:bCs/>
                <w:sz w:val="20"/>
                <w:szCs w:val="20"/>
              </w:rPr>
              <w:t>Benchmark / progression pathways tracking                                        Moderation opportunities</w:t>
            </w:r>
          </w:p>
        </w:tc>
      </w:tr>
      <w:tr w:rsidR="009763E1" w14:paraId="2D075504" w14:textId="77777777" w:rsidTr="007619F6">
        <w:trPr>
          <w:trHeight w:val="467"/>
        </w:trPr>
        <w:tc>
          <w:tcPr>
            <w:tcW w:w="15694" w:type="dxa"/>
            <w:gridSpan w:val="6"/>
            <w:shd w:val="clear" w:color="auto" w:fill="B3E5A1" w:themeFill="accent6" w:themeFillTint="66"/>
          </w:tcPr>
          <w:p w14:paraId="265BDBAD" w14:textId="77777777" w:rsidR="009763E1" w:rsidRPr="003278FC" w:rsidRDefault="009763E1" w:rsidP="007619F6">
            <w:pPr>
              <w:rPr>
                <w:b/>
                <w:bCs/>
                <w:sz w:val="22"/>
                <w:szCs w:val="22"/>
              </w:rPr>
            </w:pPr>
            <w:r w:rsidRPr="003278FC">
              <w:rPr>
                <w:b/>
                <w:bCs/>
                <w:sz w:val="22"/>
                <w:szCs w:val="22"/>
              </w:rPr>
              <w:t>Evaluation (Jan</w:t>
            </w:r>
            <w:r>
              <w:rPr>
                <w:b/>
                <w:bCs/>
                <w:sz w:val="22"/>
                <w:szCs w:val="22"/>
              </w:rPr>
              <w:t>uary</w:t>
            </w:r>
            <w:r w:rsidRPr="003278FC">
              <w:rPr>
                <w:b/>
                <w:bCs/>
                <w:sz w:val="22"/>
                <w:szCs w:val="22"/>
              </w:rPr>
              <w:t>, May)</w:t>
            </w:r>
          </w:p>
        </w:tc>
      </w:tr>
      <w:tr w:rsidR="009763E1" w14:paraId="18B00B0C" w14:textId="77777777" w:rsidTr="007619F6">
        <w:trPr>
          <w:trHeight w:val="984"/>
        </w:trPr>
        <w:tc>
          <w:tcPr>
            <w:tcW w:w="15694" w:type="dxa"/>
            <w:gridSpan w:val="6"/>
          </w:tcPr>
          <w:p w14:paraId="0D5533C7" w14:textId="77777777" w:rsidR="009763E1" w:rsidRPr="00156E00" w:rsidRDefault="009763E1" w:rsidP="007619F6">
            <w:pPr>
              <w:rPr>
                <w:sz w:val="22"/>
                <w:szCs w:val="22"/>
              </w:rPr>
            </w:pPr>
          </w:p>
        </w:tc>
      </w:tr>
    </w:tbl>
    <w:p w14:paraId="34A49637" w14:textId="77777777" w:rsidR="009763E1" w:rsidRDefault="009763E1" w:rsidP="009763E1"/>
    <w:p w14:paraId="7F3C8EFE" w14:textId="1C050717" w:rsidR="009763E1" w:rsidRDefault="00D33B89" w:rsidP="009763E1">
      <w:r>
        <w:br w:type="page"/>
      </w:r>
    </w:p>
    <w:tbl>
      <w:tblPr>
        <w:tblStyle w:val="TableGrid"/>
        <w:tblW w:w="0" w:type="auto"/>
        <w:tblLook w:val="04A0" w:firstRow="1" w:lastRow="0" w:firstColumn="1" w:lastColumn="0" w:noHBand="0" w:noVBand="1"/>
      </w:tblPr>
      <w:tblGrid>
        <w:gridCol w:w="3256"/>
        <w:gridCol w:w="3260"/>
        <w:gridCol w:w="9178"/>
      </w:tblGrid>
      <w:tr w:rsidR="009763E1" w14:paraId="1AD0E645" w14:textId="77777777" w:rsidTr="007619F6">
        <w:trPr>
          <w:trHeight w:val="422"/>
        </w:trPr>
        <w:tc>
          <w:tcPr>
            <w:tcW w:w="15694" w:type="dxa"/>
            <w:gridSpan w:val="3"/>
            <w:shd w:val="clear" w:color="auto" w:fill="FFFD78"/>
          </w:tcPr>
          <w:p w14:paraId="089A1980" w14:textId="77777777" w:rsidR="009763E1" w:rsidRDefault="009763E1" w:rsidP="007619F6">
            <w:pPr>
              <w:jc w:val="center"/>
            </w:pPr>
            <w:r>
              <w:rPr>
                <w:b/>
              </w:rPr>
              <w:lastRenderedPageBreak/>
              <w:t>School Improvement</w:t>
            </w:r>
            <w:r>
              <w:rPr>
                <w:b/>
                <w:spacing w:val="-10"/>
              </w:rPr>
              <w:t xml:space="preserve"> </w:t>
            </w:r>
            <w:r>
              <w:rPr>
                <w:b/>
              </w:rPr>
              <w:t>Priority</w:t>
            </w:r>
            <w:r>
              <w:rPr>
                <w:b/>
                <w:spacing w:val="-14"/>
              </w:rPr>
              <w:t xml:space="preserve"> </w:t>
            </w:r>
            <w:proofErr w:type="gramStart"/>
            <w:r>
              <w:rPr>
                <w:b/>
                <w:spacing w:val="-14"/>
              </w:rPr>
              <w:t>2  2026</w:t>
            </w:r>
            <w:proofErr w:type="gramEnd"/>
            <w:r>
              <w:rPr>
                <w:b/>
                <w:spacing w:val="-14"/>
              </w:rPr>
              <w:t xml:space="preserve"> - 2027</w:t>
            </w:r>
          </w:p>
        </w:tc>
      </w:tr>
      <w:tr w:rsidR="009763E1" w14:paraId="05C98145" w14:textId="77777777" w:rsidTr="007619F6">
        <w:trPr>
          <w:trHeight w:val="400"/>
        </w:trPr>
        <w:tc>
          <w:tcPr>
            <w:tcW w:w="3256" w:type="dxa"/>
            <w:shd w:val="clear" w:color="auto" w:fill="FFFD78"/>
          </w:tcPr>
          <w:p w14:paraId="5B1EA355" w14:textId="77777777" w:rsidR="009763E1" w:rsidRDefault="009763E1" w:rsidP="007619F6">
            <w:r>
              <w:rPr>
                <w:b/>
              </w:rPr>
              <w:t>Priority</w:t>
            </w:r>
          </w:p>
        </w:tc>
        <w:tc>
          <w:tcPr>
            <w:tcW w:w="12438" w:type="dxa"/>
            <w:gridSpan w:val="2"/>
          </w:tcPr>
          <w:p w14:paraId="416CCB8C" w14:textId="77777777" w:rsidR="009763E1" w:rsidRPr="00156E00" w:rsidRDefault="009763E1" w:rsidP="007619F6">
            <w:pPr>
              <w:rPr>
                <w:sz w:val="22"/>
                <w:szCs w:val="22"/>
              </w:rPr>
            </w:pPr>
            <w:r w:rsidRPr="006440A2">
              <w:rPr>
                <w:b/>
                <w:color w:val="0070C0"/>
              </w:rPr>
              <w:t>2.</w:t>
            </w:r>
            <w:r>
              <w:rPr>
                <w:b/>
                <w:color w:val="0070C0"/>
              </w:rPr>
              <w:t>2 - Curriculum</w:t>
            </w:r>
          </w:p>
        </w:tc>
      </w:tr>
      <w:tr w:rsidR="009763E1" w14:paraId="63B4E437" w14:textId="77777777" w:rsidTr="007619F6">
        <w:trPr>
          <w:trHeight w:val="433"/>
        </w:trPr>
        <w:tc>
          <w:tcPr>
            <w:tcW w:w="3256" w:type="dxa"/>
            <w:shd w:val="clear" w:color="auto" w:fill="FFFD78"/>
          </w:tcPr>
          <w:p w14:paraId="1E70EB84" w14:textId="77777777" w:rsidR="009763E1" w:rsidRDefault="009763E1" w:rsidP="007619F6">
            <w:r>
              <w:rPr>
                <w:b/>
                <w:spacing w:val="-2"/>
              </w:rPr>
              <w:t>Person(s) Responsible</w:t>
            </w:r>
          </w:p>
        </w:tc>
        <w:tc>
          <w:tcPr>
            <w:tcW w:w="12438" w:type="dxa"/>
            <w:gridSpan w:val="2"/>
          </w:tcPr>
          <w:p w14:paraId="6D07EA50" w14:textId="77777777" w:rsidR="009763E1" w:rsidRPr="00156E00" w:rsidRDefault="009763E1" w:rsidP="007619F6">
            <w:pPr>
              <w:rPr>
                <w:sz w:val="22"/>
                <w:szCs w:val="22"/>
              </w:rPr>
            </w:pPr>
            <w:r>
              <w:rPr>
                <w:sz w:val="22"/>
                <w:szCs w:val="22"/>
              </w:rPr>
              <w:t>Jacqueline Scott, Cheryl Berthinussen</w:t>
            </w:r>
          </w:p>
        </w:tc>
      </w:tr>
      <w:tr w:rsidR="009763E1" w14:paraId="50A78C78" w14:textId="77777777" w:rsidTr="007619F6">
        <w:trPr>
          <w:trHeight w:val="1262"/>
        </w:trPr>
        <w:tc>
          <w:tcPr>
            <w:tcW w:w="3256" w:type="dxa"/>
            <w:shd w:val="clear" w:color="auto" w:fill="FFFD78"/>
          </w:tcPr>
          <w:p w14:paraId="2DA3F437" w14:textId="77777777" w:rsidR="009763E1" w:rsidRDefault="009763E1" w:rsidP="007619F6">
            <w:r>
              <w:rPr>
                <w:b/>
                <w:spacing w:val="-2"/>
              </w:rPr>
              <w:t>Next Steps from Standards and Quality Report</w:t>
            </w:r>
          </w:p>
        </w:tc>
        <w:tc>
          <w:tcPr>
            <w:tcW w:w="12438" w:type="dxa"/>
            <w:gridSpan w:val="2"/>
          </w:tcPr>
          <w:p w14:paraId="05DC9A7B" w14:textId="77777777" w:rsidR="009763E1" w:rsidRDefault="009763E1" w:rsidP="007619F6">
            <w:pPr>
              <w:rPr>
                <w:sz w:val="22"/>
                <w:szCs w:val="22"/>
              </w:rPr>
            </w:pPr>
            <w:r>
              <w:rPr>
                <w:sz w:val="22"/>
                <w:szCs w:val="22"/>
              </w:rPr>
              <w:t>Engage with curriculum improvement cycle and provide feedback within timescales provided</w:t>
            </w:r>
          </w:p>
          <w:p w14:paraId="7B1F1282" w14:textId="77777777" w:rsidR="009763E1" w:rsidRDefault="009763E1" w:rsidP="007619F6">
            <w:pPr>
              <w:rPr>
                <w:sz w:val="22"/>
                <w:szCs w:val="22"/>
              </w:rPr>
            </w:pPr>
            <w:r>
              <w:rPr>
                <w:sz w:val="22"/>
                <w:szCs w:val="22"/>
              </w:rPr>
              <w:t>Further enhance and diversity the learning pathways available to learners ensuring that they remain relevant and responsive to learners’ needs and interests</w:t>
            </w:r>
          </w:p>
          <w:p w14:paraId="7215FD69" w14:textId="77777777" w:rsidR="009763E1" w:rsidRPr="00156E00" w:rsidRDefault="009763E1" w:rsidP="007619F6">
            <w:pPr>
              <w:rPr>
                <w:sz w:val="22"/>
                <w:szCs w:val="22"/>
              </w:rPr>
            </w:pPr>
            <w:r>
              <w:rPr>
                <w:sz w:val="22"/>
                <w:szCs w:val="22"/>
              </w:rPr>
              <w:t>Develop understanding of global goals within learning and teaching</w:t>
            </w:r>
          </w:p>
        </w:tc>
      </w:tr>
      <w:tr w:rsidR="009763E1" w14:paraId="229EBEA4" w14:textId="77777777" w:rsidTr="007619F6">
        <w:trPr>
          <w:gridAfter w:val="1"/>
          <w:wAfter w:w="9178" w:type="dxa"/>
          <w:trHeight w:val="441"/>
        </w:trPr>
        <w:tc>
          <w:tcPr>
            <w:tcW w:w="3256" w:type="dxa"/>
            <w:shd w:val="clear" w:color="auto" w:fill="FFFD78"/>
          </w:tcPr>
          <w:p w14:paraId="5BA25B73" w14:textId="77777777" w:rsidR="009763E1" w:rsidRPr="00F10271" w:rsidRDefault="009763E1" w:rsidP="007619F6">
            <w:pPr>
              <w:rPr>
                <w:b/>
                <w:bCs/>
              </w:rPr>
            </w:pPr>
            <w:r w:rsidRPr="00F10271">
              <w:rPr>
                <w:b/>
                <w:bCs/>
              </w:rPr>
              <w:t>HGIOS 4 QIs</w:t>
            </w:r>
          </w:p>
        </w:tc>
        <w:tc>
          <w:tcPr>
            <w:tcW w:w="3260" w:type="dxa"/>
            <w:shd w:val="clear" w:color="auto" w:fill="FFFD78"/>
          </w:tcPr>
          <w:p w14:paraId="7E9B3074" w14:textId="77777777" w:rsidR="009763E1" w:rsidRPr="00F10271" w:rsidRDefault="009763E1" w:rsidP="007619F6">
            <w:pPr>
              <w:rPr>
                <w:b/>
                <w:bCs/>
              </w:rPr>
            </w:pPr>
            <w:r w:rsidRPr="00F10271">
              <w:rPr>
                <w:b/>
                <w:bCs/>
              </w:rPr>
              <w:t>NIF Priority</w:t>
            </w:r>
          </w:p>
        </w:tc>
      </w:tr>
      <w:tr w:rsidR="009763E1" w14:paraId="5AC5EFFF" w14:textId="77777777" w:rsidTr="007619F6">
        <w:trPr>
          <w:gridAfter w:val="1"/>
          <w:wAfter w:w="9178" w:type="dxa"/>
          <w:trHeight w:val="973"/>
        </w:trPr>
        <w:tc>
          <w:tcPr>
            <w:tcW w:w="3256" w:type="dxa"/>
          </w:tcPr>
          <w:p w14:paraId="3F044DA7" w14:textId="77777777" w:rsidR="009763E1" w:rsidRPr="0037533A" w:rsidRDefault="009763E1" w:rsidP="007619F6">
            <w:pPr>
              <w:rPr>
                <w:b/>
                <w:bCs/>
                <w:sz w:val="22"/>
                <w:szCs w:val="22"/>
              </w:rPr>
            </w:pPr>
            <w:r w:rsidRPr="0037533A">
              <w:rPr>
                <w:b/>
                <w:bCs/>
                <w:sz w:val="22"/>
                <w:szCs w:val="22"/>
              </w:rPr>
              <w:t>2.3 Learning, teaching and assessment</w:t>
            </w:r>
          </w:p>
          <w:p w14:paraId="2323E2BA" w14:textId="77777777" w:rsidR="009763E1" w:rsidRPr="0037533A" w:rsidRDefault="009763E1" w:rsidP="007619F6">
            <w:pPr>
              <w:rPr>
                <w:sz w:val="22"/>
                <w:szCs w:val="22"/>
              </w:rPr>
            </w:pPr>
            <w:r w:rsidRPr="0037533A">
              <w:rPr>
                <w:sz w:val="22"/>
                <w:szCs w:val="22"/>
              </w:rPr>
              <w:t>2.2 Curriculum</w:t>
            </w:r>
          </w:p>
          <w:p w14:paraId="32BDB1FE" w14:textId="77777777" w:rsidR="009763E1" w:rsidRPr="00156E00" w:rsidRDefault="009763E1" w:rsidP="007619F6">
            <w:pPr>
              <w:rPr>
                <w:sz w:val="22"/>
                <w:szCs w:val="22"/>
              </w:rPr>
            </w:pPr>
            <w:r w:rsidRPr="0037533A">
              <w:rPr>
                <w:sz w:val="22"/>
                <w:szCs w:val="22"/>
              </w:rPr>
              <w:t>3.2 Raising attainment and achievement</w:t>
            </w:r>
          </w:p>
        </w:tc>
        <w:tc>
          <w:tcPr>
            <w:tcW w:w="3260" w:type="dxa"/>
          </w:tcPr>
          <w:p w14:paraId="32622E7F" w14:textId="77777777" w:rsidR="009763E1" w:rsidRPr="0037533A" w:rsidRDefault="009763E1" w:rsidP="007619F6">
            <w:pPr>
              <w:rPr>
                <w:rFonts w:cstheme="minorHAnsi"/>
                <w:sz w:val="22"/>
                <w:szCs w:val="22"/>
                <w:lang w:eastAsia="en-GB"/>
              </w:rPr>
            </w:pPr>
            <w:r w:rsidRPr="0037533A">
              <w:rPr>
                <w:rFonts w:cstheme="minorHAnsi"/>
                <w:sz w:val="22"/>
                <w:szCs w:val="22"/>
                <w:lang w:eastAsia="en-GB"/>
              </w:rPr>
              <w:t>Closing the attainment gap between the most and least disadvantaged children and young people</w:t>
            </w:r>
            <w:r>
              <w:rPr>
                <w:rFonts w:cstheme="minorHAnsi"/>
                <w:sz w:val="22"/>
                <w:szCs w:val="22"/>
                <w:lang w:eastAsia="en-GB"/>
              </w:rPr>
              <w:t>.</w:t>
            </w:r>
          </w:p>
          <w:p w14:paraId="7B9E9413" w14:textId="77777777" w:rsidR="009763E1" w:rsidRPr="0037533A" w:rsidRDefault="009763E1" w:rsidP="007619F6">
            <w:pPr>
              <w:rPr>
                <w:rFonts w:cstheme="minorHAnsi"/>
                <w:sz w:val="22"/>
                <w:szCs w:val="22"/>
                <w:lang w:eastAsia="en-GB"/>
              </w:rPr>
            </w:pPr>
            <w:r w:rsidRPr="0037533A">
              <w:rPr>
                <w:rFonts w:cstheme="minorHAnsi"/>
                <w:sz w:val="22"/>
                <w:szCs w:val="22"/>
                <w:lang w:eastAsia="en-GB"/>
              </w:rPr>
              <w:t xml:space="preserve">Improvement in attainment, particularly in </w:t>
            </w:r>
            <w:r>
              <w:rPr>
                <w:rFonts w:cstheme="minorHAnsi"/>
                <w:sz w:val="22"/>
                <w:szCs w:val="22"/>
                <w:lang w:eastAsia="en-GB"/>
              </w:rPr>
              <w:t>literacy</w:t>
            </w:r>
          </w:p>
          <w:p w14:paraId="0DA3AA38" w14:textId="77777777" w:rsidR="009763E1" w:rsidRPr="00156E00" w:rsidRDefault="009763E1" w:rsidP="007619F6">
            <w:pPr>
              <w:rPr>
                <w:sz w:val="22"/>
                <w:szCs w:val="22"/>
              </w:rPr>
            </w:pPr>
          </w:p>
        </w:tc>
      </w:tr>
    </w:tbl>
    <w:p w14:paraId="7694F8AD" w14:textId="77777777" w:rsidR="009763E1" w:rsidRDefault="009763E1" w:rsidP="009763E1"/>
    <w:tbl>
      <w:tblPr>
        <w:tblStyle w:val="TableGrid"/>
        <w:tblpPr w:leftFromText="180" w:rightFromText="180" w:vertAnchor="text" w:horzAnchor="margin" w:tblpY="50"/>
        <w:tblW w:w="0" w:type="auto"/>
        <w:tblLook w:val="04A0" w:firstRow="1" w:lastRow="0" w:firstColumn="1" w:lastColumn="0" w:noHBand="0" w:noVBand="1"/>
      </w:tblPr>
      <w:tblGrid>
        <w:gridCol w:w="3138"/>
        <w:gridCol w:w="3139"/>
        <w:gridCol w:w="3139"/>
        <w:gridCol w:w="3139"/>
        <w:gridCol w:w="3139"/>
      </w:tblGrid>
      <w:tr w:rsidR="009763E1" w14:paraId="3623A23E" w14:textId="77777777" w:rsidTr="007619F6">
        <w:trPr>
          <w:trHeight w:val="705"/>
        </w:trPr>
        <w:tc>
          <w:tcPr>
            <w:tcW w:w="3138" w:type="dxa"/>
            <w:shd w:val="clear" w:color="auto" w:fill="FFFD78"/>
          </w:tcPr>
          <w:p w14:paraId="4C150C64" w14:textId="77777777" w:rsidR="009763E1" w:rsidRPr="003278FC" w:rsidRDefault="009763E1" w:rsidP="007619F6">
            <w:pPr>
              <w:rPr>
                <w:sz w:val="21"/>
                <w:szCs w:val="21"/>
              </w:rPr>
            </w:pPr>
            <w:r w:rsidRPr="003278FC">
              <w:rPr>
                <w:rFonts w:cstheme="minorHAnsi"/>
                <w:b/>
                <w:bCs/>
                <w:sz w:val="21"/>
                <w:szCs w:val="21"/>
              </w:rPr>
              <w:t>Key Issue/Challenge</w:t>
            </w:r>
            <w:r w:rsidRPr="003278FC">
              <w:rPr>
                <w:rFonts w:cstheme="minorHAnsi"/>
                <w:b/>
                <w:bCs/>
                <w:spacing w:val="-3"/>
                <w:sz w:val="21"/>
                <w:szCs w:val="21"/>
              </w:rPr>
              <w:t xml:space="preserve"> </w:t>
            </w:r>
            <w:r w:rsidRPr="003278FC">
              <w:rPr>
                <w:rFonts w:cstheme="minorHAnsi"/>
                <w:b/>
                <w:bCs/>
                <w:spacing w:val="-3"/>
                <w:sz w:val="21"/>
                <w:szCs w:val="21"/>
              </w:rPr>
              <w:br/>
            </w:r>
            <w:r w:rsidRPr="003278FC">
              <w:rPr>
                <w:rFonts w:cstheme="minorHAnsi"/>
                <w:b/>
                <w:bCs/>
                <w:spacing w:val="-2"/>
                <w:sz w:val="21"/>
                <w:szCs w:val="21"/>
              </w:rPr>
              <w:t>(why?)</w:t>
            </w:r>
          </w:p>
        </w:tc>
        <w:tc>
          <w:tcPr>
            <w:tcW w:w="3139" w:type="dxa"/>
            <w:shd w:val="clear" w:color="auto" w:fill="F1A983" w:themeFill="accent2" w:themeFillTint="99"/>
          </w:tcPr>
          <w:p w14:paraId="5E8948CB" w14:textId="77777777" w:rsidR="009763E1" w:rsidRPr="003278FC" w:rsidRDefault="009763E1" w:rsidP="007619F6">
            <w:pPr>
              <w:rPr>
                <w:sz w:val="21"/>
                <w:szCs w:val="21"/>
              </w:rPr>
            </w:pPr>
            <w:r>
              <w:rPr>
                <w:rFonts w:cstheme="minorHAnsi"/>
                <w:b/>
                <w:bCs/>
                <w:sz w:val="21"/>
                <w:szCs w:val="21"/>
              </w:rPr>
              <w:t>What will solve the Issue/Challenge (what?)</w:t>
            </w:r>
          </w:p>
        </w:tc>
        <w:tc>
          <w:tcPr>
            <w:tcW w:w="3139" w:type="dxa"/>
            <w:shd w:val="clear" w:color="auto" w:fill="A5C9EB" w:themeFill="text2" w:themeFillTint="40"/>
          </w:tcPr>
          <w:p w14:paraId="53BA863C" w14:textId="77777777" w:rsidR="009763E1" w:rsidRPr="003278FC" w:rsidRDefault="009763E1" w:rsidP="007619F6">
            <w:pPr>
              <w:rPr>
                <w:sz w:val="21"/>
                <w:szCs w:val="21"/>
              </w:rPr>
            </w:pPr>
            <w:r w:rsidRPr="003278FC">
              <w:rPr>
                <w:rFonts w:cstheme="minorHAnsi"/>
                <w:b/>
                <w:bCs/>
                <w:sz w:val="21"/>
                <w:szCs w:val="21"/>
              </w:rPr>
              <w:t xml:space="preserve">Implementation Activities </w:t>
            </w:r>
            <w:r w:rsidRPr="003278FC">
              <w:rPr>
                <w:rFonts w:cstheme="minorHAnsi"/>
                <w:b/>
                <w:bCs/>
                <w:sz w:val="21"/>
                <w:szCs w:val="21"/>
              </w:rPr>
              <w:br/>
            </w:r>
            <w:r w:rsidRPr="003278FC">
              <w:rPr>
                <w:rFonts w:cstheme="minorHAnsi"/>
                <w:b/>
                <w:bCs/>
                <w:spacing w:val="-2"/>
                <w:sz w:val="21"/>
                <w:szCs w:val="21"/>
              </w:rPr>
              <w:t>(how, when and who?)</w:t>
            </w:r>
          </w:p>
        </w:tc>
        <w:tc>
          <w:tcPr>
            <w:tcW w:w="3139" w:type="dxa"/>
            <w:shd w:val="clear" w:color="auto" w:fill="FFD579"/>
          </w:tcPr>
          <w:p w14:paraId="35BC9A9E" w14:textId="77777777" w:rsidR="009763E1" w:rsidRPr="003278FC" w:rsidRDefault="009763E1" w:rsidP="007619F6">
            <w:pPr>
              <w:rPr>
                <w:sz w:val="21"/>
                <w:szCs w:val="21"/>
              </w:rPr>
            </w:pPr>
            <w:r w:rsidRPr="003278FC">
              <w:rPr>
                <w:rFonts w:cstheme="minorHAnsi"/>
                <w:b/>
                <w:bCs/>
                <w:sz w:val="21"/>
                <w:szCs w:val="21"/>
              </w:rPr>
              <w:t xml:space="preserve">Outcomes </w:t>
            </w:r>
            <w:r w:rsidRPr="003278FC">
              <w:rPr>
                <w:rFonts w:cstheme="minorHAnsi"/>
                <w:b/>
                <w:bCs/>
                <w:sz w:val="21"/>
                <w:szCs w:val="21"/>
              </w:rPr>
              <w:br/>
              <w:t>(what does success look like?)</w:t>
            </w:r>
          </w:p>
        </w:tc>
        <w:tc>
          <w:tcPr>
            <w:tcW w:w="3139" w:type="dxa"/>
            <w:shd w:val="clear" w:color="auto" w:fill="D9D9D9" w:themeFill="background1" w:themeFillShade="D9"/>
          </w:tcPr>
          <w:p w14:paraId="1F846BAE" w14:textId="77777777" w:rsidR="009763E1" w:rsidRPr="003278FC" w:rsidRDefault="009763E1" w:rsidP="007619F6">
            <w:pPr>
              <w:rPr>
                <w:sz w:val="21"/>
                <w:szCs w:val="21"/>
              </w:rPr>
            </w:pPr>
            <w:r w:rsidRPr="003278FC">
              <w:rPr>
                <w:rFonts w:cstheme="minorHAnsi"/>
                <w:b/>
                <w:bCs/>
                <w:sz w:val="21"/>
                <w:szCs w:val="21"/>
              </w:rPr>
              <w:t>Measurements</w:t>
            </w:r>
            <w:r w:rsidRPr="003278FC">
              <w:rPr>
                <w:rFonts w:cstheme="minorHAnsi"/>
                <w:b/>
                <w:bCs/>
                <w:sz w:val="21"/>
                <w:szCs w:val="21"/>
              </w:rPr>
              <w:br/>
              <w:t>(how will you know?)</w:t>
            </w:r>
          </w:p>
        </w:tc>
      </w:tr>
      <w:tr w:rsidR="009763E1" w14:paraId="1CC55FFA" w14:textId="77777777" w:rsidTr="007619F6">
        <w:trPr>
          <w:trHeight w:val="985"/>
        </w:trPr>
        <w:tc>
          <w:tcPr>
            <w:tcW w:w="3138" w:type="dxa"/>
          </w:tcPr>
          <w:p w14:paraId="1013E890" w14:textId="77777777" w:rsidR="009763E1" w:rsidRDefault="009763E1" w:rsidP="007619F6">
            <w:pPr>
              <w:rPr>
                <w:sz w:val="22"/>
                <w:szCs w:val="22"/>
              </w:rPr>
            </w:pPr>
            <w:r>
              <w:rPr>
                <w:sz w:val="22"/>
                <w:szCs w:val="22"/>
              </w:rPr>
              <w:t>Curriculum improvement cycle timescales are tight.</w:t>
            </w:r>
          </w:p>
          <w:p w14:paraId="66CD8D17" w14:textId="77777777" w:rsidR="009763E1" w:rsidRPr="00156E00" w:rsidRDefault="009763E1" w:rsidP="007619F6">
            <w:pPr>
              <w:rPr>
                <w:sz w:val="22"/>
                <w:szCs w:val="22"/>
              </w:rPr>
            </w:pPr>
            <w:r>
              <w:rPr>
                <w:sz w:val="22"/>
                <w:szCs w:val="22"/>
              </w:rPr>
              <w:t>Teaching staff need to be aware of proposals and have opportunity to shape future curriculum</w:t>
            </w:r>
          </w:p>
        </w:tc>
        <w:tc>
          <w:tcPr>
            <w:tcW w:w="3139" w:type="dxa"/>
          </w:tcPr>
          <w:p w14:paraId="76AA8EB5" w14:textId="77777777" w:rsidR="009763E1" w:rsidRDefault="009763E1" w:rsidP="007619F6">
            <w:pPr>
              <w:rPr>
                <w:sz w:val="22"/>
                <w:szCs w:val="22"/>
              </w:rPr>
            </w:pPr>
            <w:r>
              <w:rPr>
                <w:sz w:val="22"/>
                <w:szCs w:val="22"/>
              </w:rPr>
              <w:t>Engagement with resources available on Education Scotland website.</w:t>
            </w:r>
          </w:p>
          <w:p w14:paraId="0831B06A" w14:textId="77777777" w:rsidR="009763E1" w:rsidRPr="00156E00" w:rsidRDefault="009763E1" w:rsidP="007619F6">
            <w:pPr>
              <w:rPr>
                <w:sz w:val="22"/>
                <w:szCs w:val="22"/>
              </w:rPr>
            </w:pPr>
            <w:r>
              <w:rPr>
                <w:sz w:val="22"/>
                <w:szCs w:val="22"/>
              </w:rPr>
              <w:t>Professional discussion around KDU approach</w:t>
            </w:r>
          </w:p>
        </w:tc>
        <w:tc>
          <w:tcPr>
            <w:tcW w:w="3139" w:type="dxa"/>
          </w:tcPr>
          <w:p w14:paraId="75499351" w14:textId="77777777" w:rsidR="009763E1" w:rsidRDefault="009763E1" w:rsidP="007619F6">
            <w:pPr>
              <w:rPr>
                <w:sz w:val="22"/>
                <w:szCs w:val="22"/>
              </w:rPr>
            </w:pPr>
            <w:proofErr w:type="gramStart"/>
            <w:r>
              <w:rPr>
                <w:sz w:val="22"/>
                <w:szCs w:val="22"/>
              </w:rPr>
              <w:t>CAT :</w:t>
            </w:r>
            <w:proofErr w:type="gramEnd"/>
            <w:r>
              <w:rPr>
                <w:sz w:val="22"/>
                <w:szCs w:val="22"/>
              </w:rPr>
              <w:t xml:space="preserve"> 25</w:t>
            </w:r>
            <w:r w:rsidRPr="00EC44BE">
              <w:rPr>
                <w:sz w:val="22"/>
                <w:szCs w:val="22"/>
                <w:vertAlign w:val="superscript"/>
              </w:rPr>
              <w:t>th</w:t>
            </w:r>
            <w:r>
              <w:rPr>
                <w:sz w:val="22"/>
                <w:szCs w:val="22"/>
              </w:rPr>
              <w:t xml:space="preserve"> Sept 2026</w:t>
            </w:r>
          </w:p>
          <w:p w14:paraId="22A58F33" w14:textId="77777777" w:rsidR="009763E1" w:rsidRDefault="009763E1" w:rsidP="007619F6">
            <w:pPr>
              <w:rPr>
                <w:sz w:val="22"/>
                <w:szCs w:val="22"/>
              </w:rPr>
            </w:pPr>
            <w:r>
              <w:rPr>
                <w:sz w:val="22"/>
                <w:szCs w:val="22"/>
              </w:rPr>
              <w:t>Planning using KDU approach for social studies topic</w:t>
            </w:r>
          </w:p>
          <w:p w14:paraId="44736C45" w14:textId="77777777" w:rsidR="009763E1" w:rsidRDefault="009763E1" w:rsidP="007619F6">
            <w:pPr>
              <w:rPr>
                <w:sz w:val="22"/>
                <w:szCs w:val="22"/>
              </w:rPr>
            </w:pPr>
            <w:proofErr w:type="gramStart"/>
            <w:r>
              <w:rPr>
                <w:sz w:val="22"/>
                <w:szCs w:val="22"/>
              </w:rPr>
              <w:t>CAT :</w:t>
            </w:r>
            <w:proofErr w:type="gramEnd"/>
            <w:r>
              <w:rPr>
                <w:sz w:val="22"/>
                <w:szCs w:val="22"/>
              </w:rPr>
              <w:t xml:space="preserve"> 27</w:t>
            </w:r>
            <w:r w:rsidRPr="00EC44BE">
              <w:rPr>
                <w:sz w:val="22"/>
                <w:szCs w:val="22"/>
                <w:vertAlign w:val="superscript"/>
              </w:rPr>
              <w:t>th</w:t>
            </w:r>
            <w:r>
              <w:rPr>
                <w:sz w:val="22"/>
                <w:szCs w:val="22"/>
              </w:rPr>
              <w:t xml:space="preserve"> Nov 2026</w:t>
            </w:r>
          </w:p>
          <w:p w14:paraId="1B0D7D9E" w14:textId="77777777" w:rsidR="009763E1" w:rsidRDefault="009763E1" w:rsidP="007619F6">
            <w:pPr>
              <w:rPr>
                <w:sz w:val="22"/>
                <w:szCs w:val="22"/>
              </w:rPr>
            </w:pPr>
            <w:r>
              <w:rPr>
                <w:sz w:val="22"/>
                <w:szCs w:val="22"/>
              </w:rPr>
              <w:t>Evaluating and sharing of planning approach</w:t>
            </w:r>
          </w:p>
          <w:p w14:paraId="6F98D51C" w14:textId="77777777" w:rsidR="009763E1" w:rsidRPr="00156E00" w:rsidRDefault="009763E1" w:rsidP="007619F6">
            <w:pPr>
              <w:rPr>
                <w:sz w:val="22"/>
                <w:szCs w:val="22"/>
              </w:rPr>
            </w:pPr>
          </w:p>
        </w:tc>
        <w:tc>
          <w:tcPr>
            <w:tcW w:w="3139" w:type="dxa"/>
          </w:tcPr>
          <w:p w14:paraId="553494A6" w14:textId="77777777" w:rsidR="009763E1" w:rsidRDefault="009763E1" w:rsidP="007619F6">
            <w:pPr>
              <w:rPr>
                <w:sz w:val="22"/>
                <w:szCs w:val="22"/>
              </w:rPr>
            </w:pPr>
            <w:r>
              <w:rPr>
                <w:sz w:val="22"/>
                <w:szCs w:val="22"/>
              </w:rPr>
              <w:t>Increased teaching staff confidence in curriculum change.</w:t>
            </w:r>
          </w:p>
          <w:p w14:paraId="5D377959" w14:textId="77777777" w:rsidR="009763E1" w:rsidRPr="00156E00" w:rsidRDefault="009763E1" w:rsidP="007619F6">
            <w:pPr>
              <w:rPr>
                <w:sz w:val="22"/>
                <w:szCs w:val="22"/>
              </w:rPr>
            </w:pPr>
            <w:r>
              <w:rPr>
                <w:sz w:val="22"/>
                <w:szCs w:val="22"/>
              </w:rPr>
              <w:t xml:space="preserve">Developing knowledge of approaches and revised Es and </w:t>
            </w:r>
            <w:proofErr w:type="spellStart"/>
            <w:r>
              <w:rPr>
                <w:sz w:val="22"/>
                <w:szCs w:val="22"/>
              </w:rPr>
              <w:t>Os</w:t>
            </w:r>
            <w:proofErr w:type="spellEnd"/>
            <w:r>
              <w:rPr>
                <w:sz w:val="22"/>
                <w:szCs w:val="22"/>
              </w:rPr>
              <w:t xml:space="preserve">. </w:t>
            </w:r>
          </w:p>
        </w:tc>
        <w:tc>
          <w:tcPr>
            <w:tcW w:w="3139" w:type="dxa"/>
          </w:tcPr>
          <w:p w14:paraId="34372B64" w14:textId="77777777" w:rsidR="009763E1" w:rsidRPr="000656B6" w:rsidRDefault="009763E1" w:rsidP="007619F6">
            <w:pPr>
              <w:rPr>
                <w:bCs/>
                <w:sz w:val="20"/>
                <w:szCs w:val="20"/>
              </w:rPr>
            </w:pPr>
            <w:r w:rsidRPr="000656B6">
              <w:rPr>
                <w:bCs/>
                <w:sz w:val="20"/>
                <w:szCs w:val="20"/>
              </w:rPr>
              <w:t>Feedback from QA focus weeks</w:t>
            </w:r>
          </w:p>
          <w:p w14:paraId="43886FEC" w14:textId="77777777" w:rsidR="009763E1" w:rsidRPr="000656B6" w:rsidRDefault="009763E1" w:rsidP="007619F6">
            <w:pPr>
              <w:rPr>
                <w:bCs/>
                <w:sz w:val="20"/>
                <w:szCs w:val="20"/>
              </w:rPr>
            </w:pPr>
            <w:r w:rsidRPr="000656B6">
              <w:rPr>
                <w:bCs/>
                <w:sz w:val="20"/>
                <w:szCs w:val="20"/>
              </w:rPr>
              <w:t>Learner feedback</w:t>
            </w:r>
          </w:p>
          <w:p w14:paraId="643A8D58" w14:textId="77777777" w:rsidR="009763E1" w:rsidRDefault="009763E1" w:rsidP="007619F6">
            <w:pPr>
              <w:rPr>
                <w:bCs/>
                <w:sz w:val="20"/>
                <w:szCs w:val="20"/>
              </w:rPr>
            </w:pPr>
            <w:r>
              <w:rPr>
                <w:bCs/>
                <w:sz w:val="20"/>
                <w:szCs w:val="20"/>
              </w:rPr>
              <w:t>Staff feedback</w:t>
            </w:r>
          </w:p>
          <w:p w14:paraId="354D564A" w14:textId="77777777" w:rsidR="009763E1" w:rsidRPr="00F874F9" w:rsidRDefault="009763E1" w:rsidP="007619F6">
            <w:pPr>
              <w:rPr>
                <w:sz w:val="20"/>
                <w:szCs w:val="20"/>
              </w:rPr>
            </w:pPr>
            <w:r>
              <w:rPr>
                <w:sz w:val="20"/>
                <w:szCs w:val="20"/>
              </w:rPr>
              <w:t>T</w:t>
            </w:r>
            <w:r w:rsidRPr="00F874F9">
              <w:rPr>
                <w:sz w:val="20"/>
                <w:szCs w:val="20"/>
              </w:rPr>
              <w:t>eacher observations</w:t>
            </w:r>
          </w:p>
          <w:p w14:paraId="72F42F3E" w14:textId="77777777" w:rsidR="009763E1" w:rsidRPr="00156E00" w:rsidRDefault="009763E1" w:rsidP="007619F6">
            <w:pPr>
              <w:rPr>
                <w:sz w:val="22"/>
                <w:szCs w:val="22"/>
              </w:rPr>
            </w:pPr>
            <w:r w:rsidRPr="00F874F9">
              <w:rPr>
                <w:sz w:val="20"/>
                <w:szCs w:val="20"/>
              </w:rPr>
              <w:t>Learner engagement</w:t>
            </w:r>
          </w:p>
        </w:tc>
      </w:tr>
    </w:tbl>
    <w:tbl>
      <w:tblPr>
        <w:tblStyle w:val="TableGrid"/>
        <w:tblW w:w="0" w:type="auto"/>
        <w:tblInd w:w="-5" w:type="dxa"/>
        <w:tblLook w:val="04A0" w:firstRow="1" w:lastRow="0" w:firstColumn="1" w:lastColumn="0" w:noHBand="0" w:noVBand="1"/>
      </w:tblPr>
      <w:tblGrid>
        <w:gridCol w:w="15699"/>
      </w:tblGrid>
      <w:tr w:rsidR="009763E1" w:rsidRPr="003278FC" w14:paraId="1F06BE81" w14:textId="77777777" w:rsidTr="007619F6">
        <w:trPr>
          <w:trHeight w:val="467"/>
        </w:trPr>
        <w:tc>
          <w:tcPr>
            <w:tcW w:w="15699" w:type="dxa"/>
            <w:shd w:val="clear" w:color="auto" w:fill="B3E5A1" w:themeFill="accent6" w:themeFillTint="66"/>
          </w:tcPr>
          <w:p w14:paraId="5AFFB670" w14:textId="77777777" w:rsidR="009763E1" w:rsidRPr="003278FC" w:rsidRDefault="009763E1" w:rsidP="007619F6">
            <w:pPr>
              <w:rPr>
                <w:b/>
                <w:bCs/>
                <w:sz w:val="22"/>
                <w:szCs w:val="22"/>
              </w:rPr>
            </w:pPr>
            <w:r w:rsidRPr="003278FC">
              <w:rPr>
                <w:b/>
                <w:bCs/>
                <w:sz w:val="22"/>
                <w:szCs w:val="22"/>
              </w:rPr>
              <w:t>Evaluation (Jan</w:t>
            </w:r>
            <w:r>
              <w:rPr>
                <w:b/>
                <w:bCs/>
                <w:sz w:val="22"/>
                <w:szCs w:val="22"/>
              </w:rPr>
              <w:t>uary</w:t>
            </w:r>
            <w:r w:rsidRPr="003278FC">
              <w:rPr>
                <w:b/>
                <w:bCs/>
                <w:sz w:val="22"/>
                <w:szCs w:val="22"/>
              </w:rPr>
              <w:t>, May)</w:t>
            </w:r>
          </w:p>
        </w:tc>
      </w:tr>
      <w:tr w:rsidR="009763E1" w:rsidRPr="00156E00" w14:paraId="549136D2" w14:textId="77777777" w:rsidTr="007619F6">
        <w:trPr>
          <w:trHeight w:val="984"/>
        </w:trPr>
        <w:tc>
          <w:tcPr>
            <w:tcW w:w="15699" w:type="dxa"/>
          </w:tcPr>
          <w:p w14:paraId="60C73034" w14:textId="77777777" w:rsidR="009763E1" w:rsidRPr="00156E00" w:rsidRDefault="009763E1" w:rsidP="007619F6">
            <w:pPr>
              <w:rPr>
                <w:sz w:val="22"/>
                <w:szCs w:val="22"/>
              </w:rPr>
            </w:pPr>
          </w:p>
        </w:tc>
      </w:tr>
    </w:tbl>
    <w:p w14:paraId="224A3D1A" w14:textId="77777777" w:rsidR="009763E1" w:rsidRDefault="009763E1" w:rsidP="009763E1">
      <w:r>
        <w:br w:type="page"/>
      </w:r>
    </w:p>
    <w:p w14:paraId="2447FADD" w14:textId="77777777" w:rsidR="009763E1" w:rsidRDefault="009763E1" w:rsidP="009763E1"/>
    <w:p w14:paraId="5638F8A2" w14:textId="77777777" w:rsidR="009763E1" w:rsidRDefault="009763E1" w:rsidP="009763E1"/>
    <w:tbl>
      <w:tblPr>
        <w:tblStyle w:val="TableGrid"/>
        <w:tblW w:w="15978" w:type="dxa"/>
        <w:tblLook w:val="04A0" w:firstRow="1" w:lastRow="0" w:firstColumn="1" w:lastColumn="0" w:noHBand="0" w:noVBand="1"/>
      </w:tblPr>
      <w:tblGrid>
        <w:gridCol w:w="6968"/>
        <w:gridCol w:w="1958"/>
        <w:gridCol w:w="3526"/>
        <w:gridCol w:w="3526"/>
      </w:tblGrid>
      <w:tr w:rsidR="009763E1" w14:paraId="487DDEB3" w14:textId="77777777" w:rsidTr="007619F6">
        <w:tc>
          <w:tcPr>
            <w:tcW w:w="15978" w:type="dxa"/>
            <w:gridSpan w:val="4"/>
            <w:shd w:val="clear" w:color="auto" w:fill="FFFF00"/>
          </w:tcPr>
          <w:p w14:paraId="62A7553D" w14:textId="77777777" w:rsidR="009763E1" w:rsidRPr="002535A1" w:rsidRDefault="009763E1" w:rsidP="007619F6">
            <w:pPr>
              <w:rPr>
                <w:b/>
                <w:sz w:val="22"/>
                <w:szCs w:val="22"/>
              </w:rPr>
            </w:pPr>
            <w:r w:rsidRPr="002535A1">
              <w:rPr>
                <w:b/>
                <w:sz w:val="22"/>
                <w:szCs w:val="22"/>
              </w:rPr>
              <w:t xml:space="preserve">Priority </w:t>
            </w:r>
            <w:proofErr w:type="gramStart"/>
            <w:r>
              <w:rPr>
                <w:b/>
                <w:sz w:val="22"/>
                <w:szCs w:val="22"/>
              </w:rPr>
              <w:t xml:space="preserve">3 </w:t>
            </w:r>
            <w:r w:rsidRPr="002535A1">
              <w:rPr>
                <w:b/>
                <w:sz w:val="22"/>
                <w:szCs w:val="22"/>
              </w:rPr>
              <w:t>:</w:t>
            </w:r>
            <w:proofErr w:type="gramEnd"/>
            <w:r w:rsidRPr="002535A1">
              <w:rPr>
                <w:b/>
                <w:sz w:val="22"/>
                <w:szCs w:val="22"/>
              </w:rPr>
              <w:t xml:space="preserve">  </w:t>
            </w:r>
          </w:p>
        </w:tc>
      </w:tr>
      <w:tr w:rsidR="009763E1" w14:paraId="5631FC4F" w14:textId="77777777" w:rsidTr="007619F6">
        <w:tc>
          <w:tcPr>
            <w:tcW w:w="15978" w:type="dxa"/>
            <w:gridSpan w:val="4"/>
            <w:shd w:val="clear" w:color="auto" w:fill="FFFF00"/>
          </w:tcPr>
          <w:p w14:paraId="1FD55531" w14:textId="77777777" w:rsidR="009763E1" w:rsidRPr="002535A1" w:rsidRDefault="009763E1" w:rsidP="007619F6">
            <w:pPr>
              <w:rPr>
                <w:b/>
                <w:sz w:val="22"/>
                <w:szCs w:val="22"/>
              </w:rPr>
            </w:pPr>
            <w:r w:rsidRPr="002535A1">
              <w:rPr>
                <w:b/>
                <w:sz w:val="22"/>
                <w:szCs w:val="22"/>
              </w:rPr>
              <w:t xml:space="preserve">HGIOS 4 </w:t>
            </w:r>
            <w:proofErr w:type="gramStart"/>
            <w:r w:rsidRPr="002535A1">
              <w:rPr>
                <w:b/>
                <w:sz w:val="22"/>
                <w:szCs w:val="22"/>
              </w:rPr>
              <w:t>QIs :</w:t>
            </w:r>
            <w:proofErr w:type="gramEnd"/>
            <w:r w:rsidRPr="002535A1">
              <w:rPr>
                <w:b/>
                <w:sz w:val="22"/>
                <w:szCs w:val="22"/>
              </w:rPr>
              <w:t xml:space="preserve"> 1.3, 3.1, 3.2</w:t>
            </w:r>
          </w:p>
        </w:tc>
      </w:tr>
      <w:tr w:rsidR="009763E1" w14:paraId="5A0E5C61" w14:textId="77777777" w:rsidTr="007619F6">
        <w:tc>
          <w:tcPr>
            <w:tcW w:w="15978" w:type="dxa"/>
            <w:gridSpan w:val="4"/>
          </w:tcPr>
          <w:p w14:paraId="56A955CA" w14:textId="77777777" w:rsidR="009763E1" w:rsidRPr="002535A1" w:rsidRDefault="009763E1" w:rsidP="007619F6">
            <w:pPr>
              <w:rPr>
                <w:b/>
                <w:sz w:val="22"/>
                <w:szCs w:val="22"/>
              </w:rPr>
            </w:pPr>
            <w:r w:rsidRPr="002535A1">
              <w:rPr>
                <w:b/>
                <w:sz w:val="22"/>
                <w:szCs w:val="22"/>
              </w:rPr>
              <w:t>Why?</w:t>
            </w:r>
          </w:p>
          <w:p w14:paraId="394D0039" w14:textId="77777777" w:rsidR="009763E1" w:rsidRPr="002535A1" w:rsidRDefault="009763E1" w:rsidP="007619F6">
            <w:pPr>
              <w:rPr>
                <w:bCs/>
                <w:sz w:val="22"/>
                <w:szCs w:val="22"/>
              </w:rPr>
            </w:pPr>
            <w:proofErr w:type="spellStart"/>
            <w:r>
              <w:rPr>
                <w:bCs/>
                <w:sz w:val="22"/>
                <w:szCs w:val="22"/>
              </w:rPr>
              <w:t>HMiE</w:t>
            </w:r>
            <w:proofErr w:type="spellEnd"/>
            <w:r>
              <w:rPr>
                <w:bCs/>
                <w:sz w:val="22"/>
                <w:szCs w:val="22"/>
              </w:rPr>
              <w:t xml:space="preserve"> inspection</w:t>
            </w:r>
            <w:r w:rsidRPr="002535A1">
              <w:rPr>
                <w:bCs/>
                <w:sz w:val="22"/>
                <w:szCs w:val="22"/>
              </w:rPr>
              <w:t xml:space="preserve"> </w:t>
            </w:r>
            <w:r>
              <w:rPr>
                <w:bCs/>
                <w:sz w:val="22"/>
                <w:szCs w:val="22"/>
              </w:rPr>
              <w:t xml:space="preserve">(published Nov 2025) provided the following next </w:t>
            </w:r>
            <w:proofErr w:type="gramStart"/>
            <w:r>
              <w:rPr>
                <w:bCs/>
                <w:sz w:val="22"/>
                <w:szCs w:val="22"/>
              </w:rPr>
              <w:t>step :</w:t>
            </w:r>
            <w:proofErr w:type="gramEnd"/>
            <w:r>
              <w:rPr>
                <w:bCs/>
                <w:sz w:val="22"/>
                <w:szCs w:val="22"/>
              </w:rPr>
              <w:t xml:space="preserve"> </w:t>
            </w:r>
            <w:r w:rsidRPr="00784DEC">
              <w:rPr>
                <w:b/>
                <w:sz w:val="22"/>
                <w:szCs w:val="22"/>
              </w:rPr>
              <w:t>Continue to provide high quality, motivating and challenging learning experiences to ensure all children continue to achieve the best possible outcomes</w:t>
            </w:r>
            <w:r w:rsidRPr="00784DEC">
              <w:rPr>
                <w:bCs/>
                <w:sz w:val="22"/>
                <w:szCs w:val="22"/>
              </w:rPr>
              <w:t>.</w:t>
            </w:r>
            <w:r>
              <w:rPr>
                <w:bCs/>
                <w:sz w:val="22"/>
                <w:szCs w:val="22"/>
              </w:rPr>
              <w:t xml:space="preserve">  </w:t>
            </w:r>
          </w:p>
        </w:tc>
      </w:tr>
      <w:tr w:rsidR="009763E1" w14:paraId="0756269E" w14:textId="77777777" w:rsidTr="007619F6">
        <w:tc>
          <w:tcPr>
            <w:tcW w:w="15978" w:type="dxa"/>
            <w:gridSpan w:val="4"/>
          </w:tcPr>
          <w:p w14:paraId="73FACEA0" w14:textId="77777777" w:rsidR="009763E1" w:rsidRDefault="009763E1" w:rsidP="007619F6">
            <w:pPr>
              <w:rPr>
                <w:b/>
                <w:spacing w:val="-2"/>
              </w:rPr>
            </w:pPr>
            <w:r>
              <w:rPr>
                <w:b/>
                <w:spacing w:val="-2"/>
              </w:rPr>
              <w:t>Next Steps from Standards and Quality Report</w:t>
            </w:r>
          </w:p>
          <w:p w14:paraId="77D5C4B6" w14:textId="77777777" w:rsidR="009763E1" w:rsidRPr="001C7526" w:rsidRDefault="009763E1" w:rsidP="007619F6">
            <w:pPr>
              <w:rPr>
                <w:sz w:val="20"/>
                <w:szCs w:val="20"/>
              </w:rPr>
            </w:pPr>
            <w:r w:rsidRPr="001C7526">
              <w:rPr>
                <w:sz w:val="20"/>
                <w:szCs w:val="20"/>
              </w:rPr>
              <w:t>Maintain the process of monitoring and evaluating the impact of interventions and improvements on learners.</w:t>
            </w:r>
          </w:p>
          <w:p w14:paraId="5EE86C3B" w14:textId="77777777" w:rsidR="009763E1" w:rsidRPr="00D535AC" w:rsidRDefault="009763E1" w:rsidP="007619F6">
            <w:pPr>
              <w:rPr>
                <w:rFonts w:cs="Arial"/>
                <w:i/>
                <w:iCs/>
                <w:sz w:val="20"/>
                <w:szCs w:val="20"/>
              </w:rPr>
            </w:pPr>
            <w:r w:rsidRPr="001C7526">
              <w:rPr>
                <w:rFonts w:cs="Arial"/>
                <w:sz w:val="20"/>
                <w:szCs w:val="20"/>
              </w:rPr>
              <w:t>Allow time for all teachers to be part of the quality assurance proces</w:t>
            </w:r>
            <w:r>
              <w:rPr>
                <w:rFonts w:cs="Arial"/>
                <w:sz w:val="20"/>
                <w:szCs w:val="20"/>
              </w:rPr>
              <w:t>s irrespective of stage being taught.</w:t>
            </w:r>
          </w:p>
          <w:p w14:paraId="158D05DA" w14:textId="77777777" w:rsidR="009763E1" w:rsidRDefault="009763E1" w:rsidP="007619F6">
            <w:pPr>
              <w:rPr>
                <w:sz w:val="20"/>
                <w:szCs w:val="20"/>
              </w:rPr>
            </w:pPr>
            <w:r w:rsidRPr="001C7526">
              <w:rPr>
                <w:sz w:val="20"/>
                <w:szCs w:val="20"/>
              </w:rPr>
              <w:t>Continue to offer professional development opportunities for staff to further enhance their skills in addressing the diverse needs of learners</w:t>
            </w:r>
            <w:r>
              <w:rPr>
                <w:sz w:val="20"/>
                <w:szCs w:val="20"/>
              </w:rPr>
              <w:t xml:space="preserve"> - </w:t>
            </w:r>
            <w:r w:rsidRPr="001C7526">
              <w:rPr>
                <w:sz w:val="20"/>
                <w:szCs w:val="20"/>
              </w:rPr>
              <w:t>focus on EAL learners</w:t>
            </w:r>
            <w:r>
              <w:rPr>
                <w:sz w:val="20"/>
                <w:szCs w:val="20"/>
              </w:rPr>
              <w:t>.</w:t>
            </w:r>
          </w:p>
          <w:p w14:paraId="5E263DAE" w14:textId="77777777" w:rsidR="009763E1" w:rsidRDefault="009763E1" w:rsidP="007619F6">
            <w:pPr>
              <w:rPr>
                <w:sz w:val="20"/>
                <w:szCs w:val="20"/>
              </w:rPr>
            </w:pPr>
            <w:r>
              <w:rPr>
                <w:sz w:val="20"/>
                <w:szCs w:val="20"/>
              </w:rPr>
              <w:t>Ensure clear correlation between school improvements and personal CLPL through effective use of the PRD system.</w:t>
            </w:r>
          </w:p>
          <w:p w14:paraId="7C1932F8" w14:textId="77777777" w:rsidR="009763E1" w:rsidRPr="001C7526" w:rsidRDefault="009763E1" w:rsidP="007619F6">
            <w:pPr>
              <w:rPr>
                <w:sz w:val="20"/>
                <w:szCs w:val="20"/>
              </w:rPr>
            </w:pPr>
            <w:r w:rsidRPr="001C7526">
              <w:rPr>
                <w:sz w:val="20"/>
                <w:szCs w:val="20"/>
              </w:rPr>
              <w:t>Involve learners in the ongoing review of the school improvement plan through the Learner participation toolkit</w:t>
            </w:r>
          </w:p>
          <w:p w14:paraId="6DC55079" w14:textId="77777777" w:rsidR="009763E1" w:rsidRDefault="009763E1" w:rsidP="007619F6">
            <w:pPr>
              <w:rPr>
                <w:sz w:val="20"/>
                <w:szCs w:val="20"/>
              </w:rPr>
            </w:pPr>
            <w:r w:rsidRPr="001C7526">
              <w:rPr>
                <w:sz w:val="20"/>
                <w:szCs w:val="20"/>
              </w:rPr>
              <w:t>Trial, moderate and evaluate Rainbow School progression framework</w:t>
            </w:r>
            <w:r>
              <w:rPr>
                <w:sz w:val="20"/>
                <w:szCs w:val="20"/>
              </w:rPr>
              <w:t>.</w:t>
            </w:r>
          </w:p>
          <w:p w14:paraId="45AD1FE0" w14:textId="77777777" w:rsidR="009763E1" w:rsidRDefault="009763E1" w:rsidP="007619F6">
            <w:pPr>
              <w:rPr>
                <w:rFonts w:eastAsia="Arial" w:cs="Arial"/>
                <w:sz w:val="20"/>
                <w:szCs w:val="20"/>
                <w:lang w:val="en-US"/>
              </w:rPr>
            </w:pPr>
            <w:r w:rsidRPr="001C7526">
              <w:rPr>
                <w:rFonts w:eastAsia="Arial" w:cs="Arial"/>
                <w:sz w:val="20"/>
                <w:szCs w:val="20"/>
                <w:lang w:val="en-US"/>
              </w:rPr>
              <w:t xml:space="preserve">Make </w:t>
            </w:r>
            <w:r>
              <w:rPr>
                <w:rFonts w:eastAsia="Arial" w:cs="Arial"/>
                <w:sz w:val="20"/>
                <w:szCs w:val="20"/>
                <w:lang w:val="en-US"/>
              </w:rPr>
              <w:t xml:space="preserve">more </w:t>
            </w:r>
            <w:r w:rsidRPr="001C7526">
              <w:rPr>
                <w:rFonts w:eastAsia="Arial" w:cs="Arial"/>
                <w:sz w:val="20"/>
                <w:szCs w:val="20"/>
                <w:lang w:val="en-US"/>
              </w:rPr>
              <w:t xml:space="preserve">effective use of the </w:t>
            </w:r>
            <w:r>
              <w:rPr>
                <w:rFonts w:eastAsia="Arial" w:cs="Arial"/>
                <w:sz w:val="20"/>
                <w:szCs w:val="20"/>
                <w:lang w:val="en-US"/>
              </w:rPr>
              <w:t xml:space="preserve">CEC </w:t>
            </w:r>
            <w:r w:rsidRPr="001C7526">
              <w:rPr>
                <w:rFonts w:eastAsia="Arial" w:cs="Arial"/>
                <w:sz w:val="20"/>
                <w:szCs w:val="20"/>
                <w:lang w:val="en-US"/>
              </w:rPr>
              <w:t xml:space="preserve">monitoring and tracking system </w:t>
            </w:r>
            <w:r>
              <w:rPr>
                <w:rFonts w:eastAsia="Arial" w:cs="Arial"/>
                <w:sz w:val="20"/>
                <w:szCs w:val="20"/>
                <w:lang w:val="en-US"/>
              </w:rPr>
              <w:t>– incorporate in school system to provide clear picture of relevant data.</w:t>
            </w:r>
          </w:p>
          <w:p w14:paraId="1DACC033" w14:textId="77777777" w:rsidR="009763E1" w:rsidRPr="00EC003B" w:rsidRDefault="009763E1" w:rsidP="007619F6">
            <w:pPr>
              <w:spacing w:after="160" w:line="259" w:lineRule="auto"/>
              <w:rPr>
                <w:rFonts w:eastAsia="Arial" w:cs="Arial"/>
                <w:sz w:val="20"/>
                <w:szCs w:val="20"/>
                <w:lang w:val="en-US"/>
              </w:rPr>
            </w:pPr>
            <w:r>
              <w:rPr>
                <w:rFonts w:eastAsia="Arial" w:cs="Arial"/>
                <w:sz w:val="20"/>
                <w:szCs w:val="20"/>
                <w:lang w:val="en-US"/>
              </w:rPr>
              <w:t xml:space="preserve">Continue to ensure </w:t>
            </w:r>
            <w:r w:rsidRPr="001C7526">
              <w:rPr>
                <w:rFonts w:eastAsia="Arial" w:cs="Arial"/>
                <w:sz w:val="20"/>
                <w:szCs w:val="20"/>
                <w:lang w:val="en-US"/>
              </w:rPr>
              <w:t>Learning and Teaching toolkit</w:t>
            </w:r>
            <w:r>
              <w:rPr>
                <w:rFonts w:eastAsia="Arial" w:cs="Arial"/>
                <w:sz w:val="20"/>
                <w:szCs w:val="20"/>
                <w:lang w:val="en-US"/>
              </w:rPr>
              <w:t xml:space="preserve">s are consistently used across all classes                                                                                                                                                                                           </w:t>
            </w:r>
            <w:r w:rsidRPr="001C7526">
              <w:rPr>
                <w:rFonts w:cstheme="minorHAnsi"/>
                <w:sz w:val="20"/>
                <w:szCs w:val="20"/>
              </w:rPr>
              <w:t xml:space="preserve">Develop use of </w:t>
            </w:r>
            <w:r>
              <w:rPr>
                <w:rFonts w:cstheme="minorHAnsi"/>
                <w:sz w:val="20"/>
                <w:szCs w:val="20"/>
              </w:rPr>
              <w:t xml:space="preserve">clear approach to target setting / sharing to ensure all learners are able to articulate their next steps.                                                                                                                                 </w:t>
            </w:r>
            <w:r>
              <w:rPr>
                <w:rFonts w:eastAsia="Arial" w:cs="Arial"/>
                <w:sz w:val="20"/>
                <w:szCs w:val="20"/>
                <w:lang w:val="en-US"/>
              </w:rPr>
              <w:t>Further d</w:t>
            </w:r>
            <w:r w:rsidRPr="001C7526">
              <w:rPr>
                <w:rFonts w:eastAsia="Arial" w:cs="Arial"/>
                <w:sz w:val="20"/>
                <w:szCs w:val="20"/>
                <w:lang w:val="en-US"/>
              </w:rPr>
              <w:t>evelop intentional learning and skills through play at P1 and P2</w:t>
            </w:r>
            <w:r>
              <w:rPr>
                <w:rFonts w:eastAsia="Arial" w:cs="Arial"/>
                <w:sz w:val="20"/>
                <w:szCs w:val="20"/>
                <w:lang w:val="en-US"/>
              </w:rPr>
              <w:t xml:space="preserve">                                                                                                                                                                                                                               Having gained </w:t>
            </w:r>
            <w:r w:rsidRPr="001C7526">
              <w:rPr>
                <w:rFonts w:eastAsia="Arial" w:cs="Arial"/>
                <w:sz w:val="20"/>
                <w:szCs w:val="20"/>
                <w:lang w:val="en-US"/>
              </w:rPr>
              <w:t>Digital Schools Award</w:t>
            </w:r>
            <w:r>
              <w:rPr>
                <w:rFonts w:eastAsia="Arial" w:cs="Arial"/>
                <w:sz w:val="20"/>
                <w:szCs w:val="20"/>
                <w:lang w:val="en-US"/>
              </w:rPr>
              <w:t xml:space="preserve"> ensure practice remains consistent and developing.                                                                                                                                                                                                      LC learning festival to moderate digital practice.                                                                                                                                                                                                                                                                Undertake whole staff training from the We Matters team to expand knowledge of impact of care experience and trauma                                                                                                                                   Quality assure supporting learners with dyslexia framework                                                                                                                                                                                                                                             Ensure consistent approach to the use of visual support</w:t>
            </w:r>
          </w:p>
        </w:tc>
      </w:tr>
      <w:tr w:rsidR="009763E1" w14:paraId="1943E0B0" w14:textId="77777777" w:rsidTr="007619F6">
        <w:tc>
          <w:tcPr>
            <w:tcW w:w="6968" w:type="dxa"/>
          </w:tcPr>
          <w:p w14:paraId="0F1436D2" w14:textId="77777777" w:rsidR="009763E1" w:rsidRPr="002535A1" w:rsidRDefault="009763E1" w:rsidP="007619F6">
            <w:pPr>
              <w:rPr>
                <w:b/>
                <w:sz w:val="22"/>
                <w:szCs w:val="22"/>
              </w:rPr>
            </w:pPr>
            <w:r w:rsidRPr="002535A1">
              <w:rPr>
                <w:b/>
                <w:sz w:val="22"/>
                <w:szCs w:val="22"/>
              </w:rPr>
              <w:t>What will we do</w:t>
            </w:r>
          </w:p>
        </w:tc>
        <w:tc>
          <w:tcPr>
            <w:tcW w:w="1958" w:type="dxa"/>
          </w:tcPr>
          <w:p w14:paraId="1587CB57" w14:textId="77777777" w:rsidR="009763E1" w:rsidRPr="002535A1" w:rsidRDefault="009763E1" w:rsidP="007619F6">
            <w:pPr>
              <w:rPr>
                <w:b/>
                <w:sz w:val="22"/>
                <w:szCs w:val="22"/>
              </w:rPr>
            </w:pPr>
            <w:r w:rsidRPr="002535A1">
              <w:rPr>
                <w:b/>
                <w:sz w:val="22"/>
                <w:szCs w:val="22"/>
              </w:rPr>
              <w:t>When and who</w:t>
            </w:r>
          </w:p>
        </w:tc>
        <w:tc>
          <w:tcPr>
            <w:tcW w:w="3526" w:type="dxa"/>
          </w:tcPr>
          <w:p w14:paraId="15909329" w14:textId="77777777" w:rsidR="009763E1" w:rsidRPr="002535A1" w:rsidRDefault="009763E1" w:rsidP="007619F6">
            <w:pPr>
              <w:rPr>
                <w:b/>
                <w:bCs/>
                <w:sz w:val="22"/>
                <w:szCs w:val="22"/>
              </w:rPr>
            </w:pPr>
            <w:r w:rsidRPr="002535A1">
              <w:rPr>
                <w:b/>
                <w:bCs/>
                <w:sz w:val="22"/>
                <w:szCs w:val="22"/>
              </w:rPr>
              <w:t>Outcomes</w:t>
            </w:r>
          </w:p>
        </w:tc>
        <w:tc>
          <w:tcPr>
            <w:tcW w:w="3526" w:type="dxa"/>
          </w:tcPr>
          <w:p w14:paraId="666A5B77" w14:textId="77777777" w:rsidR="009763E1" w:rsidRPr="002535A1" w:rsidRDefault="009763E1" w:rsidP="007619F6">
            <w:pPr>
              <w:rPr>
                <w:b/>
                <w:sz w:val="22"/>
                <w:szCs w:val="22"/>
              </w:rPr>
            </w:pPr>
            <w:r w:rsidRPr="002535A1">
              <w:rPr>
                <w:b/>
                <w:sz w:val="22"/>
                <w:szCs w:val="22"/>
              </w:rPr>
              <w:t>Measurements</w:t>
            </w:r>
          </w:p>
        </w:tc>
      </w:tr>
      <w:tr w:rsidR="009763E1" w:rsidRPr="00D535AC" w14:paraId="64ABFF5C" w14:textId="77777777" w:rsidTr="007619F6">
        <w:tc>
          <w:tcPr>
            <w:tcW w:w="6968" w:type="dxa"/>
          </w:tcPr>
          <w:p w14:paraId="5C0F8E76" w14:textId="77777777" w:rsidR="009763E1" w:rsidRPr="00604938" w:rsidRDefault="009763E1" w:rsidP="007619F6">
            <w:pPr>
              <w:rPr>
                <w:sz w:val="20"/>
                <w:szCs w:val="20"/>
              </w:rPr>
            </w:pPr>
            <w:r w:rsidRPr="00604938">
              <w:rPr>
                <w:sz w:val="20"/>
                <w:szCs w:val="20"/>
              </w:rPr>
              <w:t xml:space="preserve">Introduce SWAYS as a means of communicating further information to parents and carers about </w:t>
            </w:r>
            <w:proofErr w:type="gramStart"/>
            <w:r w:rsidRPr="00604938">
              <w:rPr>
                <w:sz w:val="20"/>
                <w:szCs w:val="20"/>
              </w:rPr>
              <w:t>the what</w:t>
            </w:r>
            <w:proofErr w:type="gramEnd"/>
            <w:r w:rsidRPr="00604938">
              <w:rPr>
                <w:sz w:val="20"/>
                <w:szCs w:val="20"/>
              </w:rPr>
              <w:t xml:space="preserve"> and how of teaching and learning.</w:t>
            </w:r>
          </w:p>
        </w:tc>
        <w:tc>
          <w:tcPr>
            <w:tcW w:w="1958" w:type="dxa"/>
          </w:tcPr>
          <w:p w14:paraId="5BD92C7E" w14:textId="77777777" w:rsidR="009763E1" w:rsidRDefault="009763E1" w:rsidP="007619F6">
            <w:pPr>
              <w:rPr>
                <w:sz w:val="20"/>
                <w:szCs w:val="20"/>
              </w:rPr>
            </w:pPr>
            <w:r>
              <w:rPr>
                <w:sz w:val="20"/>
                <w:szCs w:val="20"/>
              </w:rPr>
              <w:t>Teaching staff</w:t>
            </w:r>
          </w:p>
          <w:p w14:paraId="358CBFA1" w14:textId="77777777" w:rsidR="009763E1" w:rsidRPr="00D535AC" w:rsidRDefault="009763E1" w:rsidP="007619F6">
            <w:pPr>
              <w:rPr>
                <w:sz w:val="20"/>
                <w:szCs w:val="20"/>
              </w:rPr>
            </w:pPr>
            <w:r>
              <w:rPr>
                <w:sz w:val="20"/>
                <w:szCs w:val="20"/>
              </w:rPr>
              <w:t>Ongoing</w:t>
            </w:r>
          </w:p>
        </w:tc>
        <w:tc>
          <w:tcPr>
            <w:tcW w:w="3526" w:type="dxa"/>
          </w:tcPr>
          <w:p w14:paraId="73A065DE" w14:textId="77777777" w:rsidR="009763E1" w:rsidRPr="000764C2" w:rsidRDefault="009763E1" w:rsidP="007619F6">
            <w:pPr>
              <w:rPr>
                <w:sz w:val="20"/>
                <w:szCs w:val="20"/>
              </w:rPr>
            </w:pPr>
            <w:r w:rsidRPr="000764C2">
              <w:rPr>
                <w:sz w:val="20"/>
                <w:szCs w:val="20"/>
              </w:rPr>
              <w:t>Increased parental / carer engagement</w:t>
            </w:r>
          </w:p>
        </w:tc>
        <w:tc>
          <w:tcPr>
            <w:tcW w:w="3526" w:type="dxa"/>
          </w:tcPr>
          <w:p w14:paraId="6B70E271" w14:textId="77777777" w:rsidR="009763E1" w:rsidRPr="000764C2" w:rsidRDefault="009763E1" w:rsidP="007619F6">
            <w:pPr>
              <w:rPr>
                <w:bCs/>
                <w:sz w:val="20"/>
                <w:szCs w:val="20"/>
              </w:rPr>
            </w:pPr>
            <w:r w:rsidRPr="000764C2">
              <w:rPr>
                <w:bCs/>
                <w:sz w:val="20"/>
                <w:szCs w:val="20"/>
              </w:rPr>
              <w:t>Parent / carer survey</w:t>
            </w:r>
          </w:p>
        </w:tc>
      </w:tr>
      <w:tr w:rsidR="009763E1" w:rsidRPr="00D535AC" w14:paraId="0367A083" w14:textId="77777777" w:rsidTr="007619F6">
        <w:tc>
          <w:tcPr>
            <w:tcW w:w="6968" w:type="dxa"/>
          </w:tcPr>
          <w:p w14:paraId="3570656F" w14:textId="77777777" w:rsidR="009763E1" w:rsidRPr="00604938" w:rsidRDefault="009763E1" w:rsidP="007619F6">
            <w:pPr>
              <w:rPr>
                <w:sz w:val="20"/>
                <w:szCs w:val="20"/>
              </w:rPr>
            </w:pPr>
            <w:r>
              <w:rPr>
                <w:sz w:val="20"/>
                <w:szCs w:val="20"/>
              </w:rPr>
              <w:t>Increase parental and carer understanding of empowered learning</w:t>
            </w:r>
          </w:p>
        </w:tc>
        <w:tc>
          <w:tcPr>
            <w:tcW w:w="1958" w:type="dxa"/>
          </w:tcPr>
          <w:p w14:paraId="33F01437" w14:textId="0AD2A6EC" w:rsidR="009763E1" w:rsidRDefault="009763E1" w:rsidP="007619F6">
            <w:pPr>
              <w:rPr>
                <w:sz w:val="20"/>
                <w:szCs w:val="20"/>
              </w:rPr>
            </w:pPr>
            <w:r>
              <w:rPr>
                <w:sz w:val="20"/>
                <w:szCs w:val="20"/>
              </w:rPr>
              <w:t xml:space="preserve">Empowered learning evening </w:t>
            </w:r>
          </w:p>
          <w:p w14:paraId="1C4440FF" w14:textId="77777777" w:rsidR="009763E1" w:rsidRPr="00D535AC" w:rsidRDefault="009763E1" w:rsidP="007619F6">
            <w:pPr>
              <w:rPr>
                <w:sz w:val="20"/>
                <w:szCs w:val="20"/>
              </w:rPr>
            </w:pPr>
            <w:r>
              <w:rPr>
                <w:sz w:val="20"/>
                <w:szCs w:val="20"/>
              </w:rPr>
              <w:t>Digital leads</w:t>
            </w:r>
          </w:p>
        </w:tc>
        <w:tc>
          <w:tcPr>
            <w:tcW w:w="3526" w:type="dxa"/>
          </w:tcPr>
          <w:p w14:paraId="017E4744" w14:textId="77777777" w:rsidR="009763E1" w:rsidRPr="000764C2" w:rsidRDefault="009763E1" w:rsidP="007619F6">
            <w:pPr>
              <w:rPr>
                <w:sz w:val="20"/>
                <w:szCs w:val="20"/>
              </w:rPr>
            </w:pPr>
            <w:r w:rsidRPr="000764C2">
              <w:rPr>
                <w:sz w:val="20"/>
                <w:szCs w:val="20"/>
              </w:rPr>
              <w:t>Increased parental / carer understanding of benefits of empowered learning within learning and teaching</w:t>
            </w:r>
          </w:p>
        </w:tc>
        <w:tc>
          <w:tcPr>
            <w:tcW w:w="3526" w:type="dxa"/>
          </w:tcPr>
          <w:p w14:paraId="648099E6" w14:textId="77777777" w:rsidR="009763E1" w:rsidRPr="000764C2" w:rsidRDefault="009763E1" w:rsidP="007619F6">
            <w:pPr>
              <w:rPr>
                <w:bCs/>
                <w:sz w:val="20"/>
                <w:szCs w:val="20"/>
              </w:rPr>
            </w:pPr>
            <w:r w:rsidRPr="000764C2">
              <w:rPr>
                <w:bCs/>
                <w:sz w:val="20"/>
                <w:szCs w:val="20"/>
              </w:rPr>
              <w:t>Attendance at evening</w:t>
            </w:r>
          </w:p>
          <w:p w14:paraId="349CEE1D" w14:textId="77777777" w:rsidR="009763E1" w:rsidRPr="00D535AC" w:rsidRDefault="009763E1" w:rsidP="007619F6">
            <w:pPr>
              <w:rPr>
                <w:bCs/>
                <w:i/>
                <w:iCs/>
                <w:sz w:val="20"/>
                <w:szCs w:val="20"/>
              </w:rPr>
            </w:pPr>
            <w:r w:rsidRPr="000764C2">
              <w:rPr>
                <w:bCs/>
                <w:sz w:val="20"/>
                <w:szCs w:val="20"/>
              </w:rPr>
              <w:t>Parent / carer survey</w:t>
            </w:r>
          </w:p>
        </w:tc>
      </w:tr>
      <w:tr w:rsidR="009763E1" w:rsidRPr="00D535AC" w14:paraId="64F8B05A" w14:textId="77777777" w:rsidTr="007619F6">
        <w:tc>
          <w:tcPr>
            <w:tcW w:w="6968" w:type="dxa"/>
          </w:tcPr>
          <w:p w14:paraId="39856A20" w14:textId="77777777" w:rsidR="009763E1" w:rsidRDefault="009763E1" w:rsidP="007619F6">
            <w:pPr>
              <w:rPr>
                <w:sz w:val="20"/>
                <w:szCs w:val="20"/>
              </w:rPr>
            </w:pPr>
            <w:r>
              <w:rPr>
                <w:sz w:val="20"/>
                <w:szCs w:val="20"/>
              </w:rPr>
              <w:t>Ensure consistent approaches to supporting all learners through visual support project</w:t>
            </w:r>
          </w:p>
        </w:tc>
        <w:tc>
          <w:tcPr>
            <w:tcW w:w="1958" w:type="dxa"/>
          </w:tcPr>
          <w:p w14:paraId="4E4531BB" w14:textId="77777777" w:rsidR="009763E1" w:rsidRDefault="009763E1" w:rsidP="007619F6">
            <w:pPr>
              <w:rPr>
                <w:sz w:val="20"/>
                <w:szCs w:val="20"/>
              </w:rPr>
            </w:pPr>
            <w:r>
              <w:rPr>
                <w:sz w:val="20"/>
                <w:szCs w:val="20"/>
              </w:rPr>
              <w:t>All staff</w:t>
            </w:r>
          </w:p>
          <w:p w14:paraId="4F91A02F" w14:textId="77777777" w:rsidR="009763E1" w:rsidRPr="00D535AC" w:rsidRDefault="009763E1" w:rsidP="007619F6">
            <w:pPr>
              <w:rPr>
                <w:sz w:val="20"/>
                <w:szCs w:val="20"/>
              </w:rPr>
            </w:pPr>
            <w:r>
              <w:rPr>
                <w:sz w:val="20"/>
                <w:szCs w:val="20"/>
              </w:rPr>
              <w:t>Ongoing</w:t>
            </w:r>
          </w:p>
        </w:tc>
        <w:tc>
          <w:tcPr>
            <w:tcW w:w="3526" w:type="dxa"/>
          </w:tcPr>
          <w:p w14:paraId="20BB0F55" w14:textId="77777777" w:rsidR="009763E1" w:rsidRPr="000764C2" w:rsidRDefault="009763E1" w:rsidP="007619F6">
            <w:pPr>
              <w:rPr>
                <w:sz w:val="20"/>
                <w:szCs w:val="20"/>
              </w:rPr>
            </w:pPr>
            <w:r w:rsidRPr="000764C2">
              <w:rPr>
                <w:sz w:val="20"/>
                <w:szCs w:val="20"/>
              </w:rPr>
              <w:t>Consistent use of visual supports across school</w:t>
            </w:r>
          </w:p>
        </w:tc>
        <w:tc>
          <w:tcPr>
            <w:tcW w:w="3526" w:type="dxa"/>
          </w:tcPr>
          <w:p w14:paraId="4347E4B4" w14:textId="77777777" w:rsidR="009763E1" w:rsidRPr="000764C2" w:rsidRDefault="009763E1" w:rsidP="007619F6">
            <w:pPr>
              <w:rPr>
                <w:bCs/>
                <w:sz w:val="20"/>
                <w:szCs w:val="20"/>
              </w:rPr>
            </w:pPr>
            <w:r w:rsidRPr="000764C2">
              <w:rPr>
                <w:bCs/>
                <w:sz w:val="20"/>
                <w:szCs w:val="20"/>
              </w:rPr>
              <w:t>Observations</w:t>
            </w:r>
          </w:p>
          <w:p w14:paraId="381DA967" w14:textId="77777777" w:rsidR="009763E1" w:rsidRPr="00D535AC" w:rsidRDefault="009763E1" w:rsidP="007619F6">
            <w:pPr>
              <w:rPr>
                <w:bCs/>
                <w:i/>
                <w:iCs/>
                <w:sz w:val="20"/>
                <w:szCs w:val="20"/>
              </w:rPr>
            </w:pPr>
            <w:r w:rsidRPr="000764C2">
              <w:rPr>
                <w:bCs/>
                <w:sz w:val="20"/>
                <w:szCs w:val="20"/>
              </w:rPr>
              <w:t>QA focus</w:t>
            </w:r>
          </w:p>
        </w:tc>
      </w:tr>
      <w:tr w:rsidR="009763E1" w:rsidRPr="00D535AC" w14:paraId="1599117D" w14:textId="77777777" w:rsidTr="007619F6">
        <w:tc>
          <w:tcPr>
            <w:tcW w:w="6968" w:type="dxa"/>
          </w:tcPr>
          <w:p w14:paraId="33926807" w14:textId="77777777" w:rsidR="009763E1" w:rsidRDefault="009763E1" w:rsidP="007619F6">
            <w:pPr>
              <w:rPr>
                <w:sz w:val="20"/>
                <w:szCs w:val="20"/>
              </w:rPr>
            </w:pPr>
            <w:r w:rsidRPr="00D535AC">
              <w:rPr>
                <w:sz w:val="20"/>
                <w:szCs w:val="20"/>
              </w:rPr>
              <w:t xml:space="preserve">Achieve </w:t>
            </w:r>
            <w:r>
              <w:rPr>
                <w:sz w:val="20"/>
                <w:szCs w:val="20"/>
              </w:rPr>
              <w:t xml:space="preserve">Silver </w:t>
            </w:r>
            <w:r w:rsidRPr="00D535AC">
              <w:rPr>
                <w:sz w:val="20"/>
                <w:szCs w:val="20"/>
              </w:rPr>
              <w:t>Reading Schools accreditation programme</w:t>
            </w:r>
          </w:p>
        </w:tc>
        <w:tc>
          <w:tcPr>
            <w:tcW w:w="1958" w:type="dxa"/>
          </w:tcPr>
          <w:p w14:paraId="12ADADA3" w14:textId="77777777" w:rsidR="009763E1" w:rsidRDefault="009763E1" w:rsidP="007619F6">
            <w:pPr>
              <w:rPr>
                <w:sz w:val="20"/>
                <w:szCs w:val="20"/>
              </w:rPr>
            </w:pPr>
            <w:r>
              <w:rPr>
                <w:sz w:val="20"/>
                <w:szCs w:val="20"/>
              </w:rPr>
              <w:t>By June 2027</w:t>
            </w:r>
          </w:p>
        </w:tc>
        <w:tc>
          <w:tcPr>
            <w:tcW w:w="3526" w:type="dxa"/>
          </w:tcPr>
          <w:p w14:paraId="2BEAF891" w14:textId="77777777" w:rsidR="009763E1" w:rsidRPr="000764C2" w:rsidRDefault="009763E1" w:rsidP="007619F6">
            <w:pPr>
              <w:rPr>
                <w:sz w:val="20"/>
                <w:szCs w:val="20"/>
              </w:rPr>
            </w:pPr>
          </w:p>
        </w:tc>
        <w:tc>
          <w:tcPr>
            <w:tcW w:w="3526" w:type="dxa"/>
          </w:tcPr>
          <w:p w14:paraId="704EAEE9" w14:textId="77777777" w:rsidR="009763E1" w:rsidRPr="000764C2" w:rsidRDefault="009763E1" w:rsidP="007619F6">
            <w:pPr>
              <w:rPr>
                <w:bCs/>
                <w:sz w:val="20"/>
                <w:szCs w:val="20"/>
              </w:rPr>
            </w:pPr>
          </w:p>
        </w:tc>
      </w:tr>
      <w:tr w:rsidR="009763E1" w:rsidRPr="00D535AC" w14:paraId="68C1BD26" w14:textId="77777777" w:rsidTr="007619F6">
        <w:tc>
          <w:tcPr>
            <w:tcW w:w="6968" w:type="dxa"/>
          </w:tcPr>
          <w:p w14:paraId="2C40B12B" w14:textId="77777777" w:rsidR="009763E1" w:rsidRPr="00D535AC" w:rsidRDefault="009763E1" w:rsidP="007619F6">
            <w:pPr>
              <w:rPr>
                <w:sz w:val="20"/>
                <w:szCs w:val="20"/>
              </w:rPr>
            </w:pPr>
            <w:r>
              <w:rPr>
                <w:sz w:val="20"/>
                <w:szCs w:val="20"/>
              </w:rPr>
              <w:t>Acknowledge the importance of the HWB of all staff through planned activity</w:t>
            </w:r>
          </w:p>
        </w:tc>
        <w:tc>
          <w:tcPr>
            <w:tcW w:w="1958" w:type="dxa"/>
          </w:tcPr>
          <w:p w14:paraId="48D98068" w14:textId="77777777" w:rsidR="009763E1" w:rsidRDefault="009763E1" w:rsidP="007619F6">
            <w:pPr>
              <w:rPr>
                <w:sz w:val="20"/>
                <w:szCs w:val="20"/>
              </w:rPr>
            </w:pPr>
            <w:r>
              <w:rPr>
                <w:sz w:val="20"/>
                <w:szCs w:val="20"/>
              </w:rPr>
              <w:t>All staff</w:t>
            </w:r>
          </w:p>
          <w:p w14:paraId="5B20020D" w14:textId="77777777" w:rsidR="009763E1" w:rsidRDefault="009763E1" w:rsidP="007619F6">
            <w:pPr>
              <w:rPr>
                <w:sz w:val="20"/>
                <w:szCs w:val="20"/>
              </w:rPr>
            </w:pPr>
            <w:r>
              <w:rPr>
                <w:sz w:val="20"/>
                <w:szCs w:val="20"/>
              </w:rPr>
              <w:t>Fri 30</w:t>
            </w:r>
            <w:r w:rsidRPr="002B41F8">
              <w:rPr>
                <w:sz w:val="20"/>
                <w:szCs w:val="20"/>
                <w:vertAlign w:val="superscript"/>
              </w:rPr>
              <w:t>th</w:t>
            </w:r>
            <w:r>
              <w:rPr>
                <w:sz w:val="20"/>
                <w:szCs w:val="20"/>
              </w:rPr>
              <w:t xml:space="preserve"> Oct 2026</w:t>
            </w:r>
          </w:p>
        </w:tc>
        <w:tc>
          <w:tcPr>
            <w:tcW w:w="3526" w:type="dxa"/>
          </w:tcPr>
          <w:p w14:paraId="75FB989E" w14:textId="77777777" w:rsidR="009763E1" w:rsidRDefault="009763E1" w:rsidP="007619F6">
            <w:pPr>
              <w:rPr>
                <w:sz w:val="20"/>
                <w:szCs w:val="20"/>
              </w:rPr>
            </w:pPr>
            <w:r>
              <w:rPr>
                <w:sz w:val="20"/>
                <w:szCs w:val="20"/>
              </w:rPr>
              <w:t>Staff will feel valued</w:t>
            </w:r>
          </w:p>
          <w:p w14:paraId="501AD4D1" w14:textId="77777777" w:rsidR="009763E1" w:rsidRPr="000764C2" w:rsidRDefault="009763E1" w:rsidP="007619F6">
            <w:pPr>
              <w:rPr>
                <w:sz w:val="20"/>
                <w:szCs w:val="20"/>
              </w:rPr>
            </w:pPr>
          </w:p>
        </w:tc>
        <w:tc>
          <w:tcPr>
            <w:tcW w:w="3526" w:type="dxa"/>
          </w:tcPr>
          <w:p w14:paraId="306333AA" w14:textId="77777777" w:rsidR="009763E1" w:rsidRPr="000764C2" w:rsidRDefault="009763E1" w:rsidP="007619F6">
            <w:pPr>
              <w:rPr>
                <w:bCs/>
                <w:sz w:val="20"/>
                <w:szCs w:val="20"/>
              </w:rPr>
            </w:pPr>
            <w:r>
              <w:rPr>
                <w:bCs/>
                <w:sz w:val="20"/>
                <w:szCs w:val="20"/>
              </w:rPr>
              <w:t>Staff HWB survey</w:t>
            </w:r>
          </w:p>
        </w:tc>
      </w:tr>
      <w:tr w:rsidR="009763E1" w:rsidRPr="00D535AC" w14:paraId="5909C321" w14:textId="77777777" w:rsidTr="007619F6">
        <w:tc>
          <w:tcPr>
            <w:tcW w:w="6968" w:type="dxa"/>
          </w:tcPr>
          <w:p w14:paraId="6B824414" w14:textId="77777777" w:rsidR="009763E1" w:rsidRPr="00D535AC" w:rsidRDefault="009763E1" w:rsidP="007619F6">
            <w:pPr>
              <w:rPr>
                <w:sz w:val="20"/>
                <w:szCs w:val="20"/>
              </w:rPr>
            </w:pPr>
            <w:r>
              <w:rPr>
                <w:i/>
                <w:iCs/>
                <w:sz w:val="20"/>
                <w:szCs w:val="20"/>
              </w:rPr>
              <w:t>Continue to</w:t>
            </w:r>
            <w:r w:rsidRPr="00D535AC">
              <w:rPr>
                <w:i/>
                <w:iCs/>
                <w:sz w:val="20"/>
                <w:szCs w:val="20"/>
              </w:rPr>
              <w:t xml:space="preserve"> review </w:t>
            </w:r>
            <w:r>
              <w:rPr>
                <w:i/>
                <w:iCs/>
                <w:sz w:val="20"/>
                <w:szCs w:val="20"/>
              </w:rPr>
              <w:t xml:space="preserve">learning and teaching </w:t>
            </w:r>
            <w:r w:rsidRPr="00D535AC">
              <w:rPr>
                <w:i/>
                <w:iCs/>
                <w:sz w:val="20"/>
                <w:szCs w:val="20"/>
              </w:rPr>
              <w:t xml:space="preserve">approaches to the teaching of writing </w:t>
            </w:r>
            <w:r>
              <w:rPr>
                <w:i/>
                <w:iCs/>
                <w:sz w:val="20"/>
                <w:szCs w:val="20"/>
              </w:rPr>
              <w:t xml:space="preserve">and supports for dyslexic learners </w:t>
            </w:r>
            <w:r w:rsidRPr="00D535AC">
              <w:rPr>
                <w:i/>
                <w:iCs/>
                <w:sz w:val="20"/>
                <w:szCs w:val="20"/>
              </w:rPr>
              <w:t>using professional reading book group input</w:t>
            </w:r>
          </w:p>
        </w:tc>
        <w:tc>
          <w:tcPr>
            <w:tcW w:w="1958" w:type="dxa"/>
            <w:vMerge w:val="restart"/>
          </w:tcPr>
          <w:p w14:paraId="7F7A94F8" w14:textId="77777777" w:rsidR="009763E1" w:rsidRPr="00D535AC" w:rsidRDefault="009763E1" w:rsidP="007619F6">
            <w:pPr>
              <w:rPr>
                <w:sz w:val="20"/>
                <w:szCs w:val="20"/>
              </w:rPr>
            </w:pPr>
          </w:p>
          <w:p w14:paraId="1CB1E8E7" w14:textId="77777777" w:rsidR="009763E1" w:rsidRPr="00D535AC" w:rsidRDefault="009763E1" w:rsidP="007619F6">
            <w:pPr>
              <w:rPr>
                <w:sz w:val="20"/>
                <w:szCs w:val="20"/>
              </w:rPr>
            </w:pPr>
          </w:p>
        </w:tc>
        <w:tc>
          <w:tcPr>
            <w:tcW w:w="3526" w:type="dxa"/>
            <w:vMerge w:val="restart"/>
          </w:tcPr>
          <w:p w14:paraId="7040B4AA" w14:textId="77777777" w:rsidR="009763E1" w:rsidRPr="00D535AC" w:rsidRDefault="009763E1" w:rsidP="007619F6">
            <w:pPr>
              <w:rPr>
                <w:i/>
                <w:iCs/>
                <w:sz w:val="20"/>
                <w:szCs w:val="20"/>
              </w:rPr>
            </w:pPr>
            <w:r w:rsidRPr="00D535AC">
              <w:rPr>
                <w:i/>
                <w:iCs/>
                <w:sz w:val="20"/>
                <w:szCs w:val="20"/>
              </w:rPr>
              <w:t xml:space="preserve">All learners will make progress against benchmarks with </w:t>
            </w:r>
            <w:proofErr w:type="spellStart"/>
            <w:r w:rsidRPr="00D535AC">
              <w:rPr>
                <w:i/>
                <w:iCs/>
                <w:sz w:val="20"/>
                <w:szCs w:val="20"/>
              </w:rPr>
              <w:t>CfE</w:t>
            </w:r>
            <w:proofErr w:type="spellEnd"/>
            <w:r w:rsidRPr="00D535AC">
              <w:rPr>
                <w:i/>
                <w:iCs/>
                <w:sz w:val="20"/>
                <w:szCs w:val="20"/>
              </w:rPr>
              <w:t xml:space="preserve"> levels improving.</w:t>
            </w:r>
          </w:p>
          <w:p w14:paraId="7D5FDA49" w14:textId="77777777" w:rsidR="009763E1" w:rsidRPr="00D535AC" w:rsidRDefault="009763E1" w:rsidP="007619F6">
            <w:pPr>
              <w:rPr>
                <w:i/>
                <w:iCs/>
                <w:sz w:val="20"/>
                <w:szCs w:val="20"/>
              </w:rPr>
            </w:pPr>
            <w:r w:rsidRPr="00D535AC">
              <w:rPr>
                <w:i/>
                <w:iCs/>
                <w:sz w:val="20"/>
                <w:szCs w:val="20"/>
              </w:rPr>
              <w:t>Our learners with dyslexia will feel valued and supported.</w:t>
            </w:r>
          </w:p>
          <w:p w14:paraId="61461E86" w14:textId="77777777" w:rsidR="009763E1" w:rsidRPr="00D535AC" w:rsidRDefault="009763E1" w:rsidP="007619F6">
            <w:pPr>
              <w:rPr>
                <w:i/>
                <w:iCs/>
                <w:sz w:val="20"/>
                <w:szCs w:val="20"/>
              </w:rPr>
            </w:pPr>
            <w:r w:rsidRPr="00D535AC">
              <w:rPr>
                <w:i/>
                <w:iCs/>
                <w:sz w:val="20"/>
                <w:szCs w:val="20"/>
              </w:rPr>
              <w:lastRenderedPageBreak/>
              <w:t>Our outdoor spaces will be used effectively to promote positive relationships and wellbeing and physical activity.</w:t>
            </w:r>
          </w:p>
          <w:p w14:paraId="5A0DEC32" w14:textId="77777777" w:rsidR="009763E1" w:rsidRPr="00D535AC" w:rsidRDefault="009763E1" w:rsidP="007619F6">
            <w:pPr>
              <w:rPr>
                <w:i/>
                <w:iCs/>
                <w:sz w:val="20"/>
                <w:szCs w:val="20"/>
              </w:rPr>
            </w:pPr>
            <w:r w:rsidRPr="00D535AC">
              <w:rPr>
                <w:i/>
                <w:iCs/>
                <w:sz w:val="20"/>
                <w:szCs w:val="20"/>
              </w:rPr>
              <w:t xml:space="preserve">Learners will understand and be able to use the wellbeing indicators </w:t>
            </w:r>
          </w:p>
          <w:p w14:paraId="632B1B1F" w14:textId="77777777" w:rsidR="009763E1" w:rsidRPr="00D535AC" w:rsidRDefault="009763E1" w:rsidP="007619F6">
            <w:pPr>
              <w:rPr>
                <w:bCs/>
                <w:i/>
                <w:iCs/>
                <w:sz w:val="20"/>
                <w:szCs w:val="20"/>
              </w:rPr>
            </w:pPr>
            <w:r w:rsidRPr="00D535AC">
              <w:rPr>
                <w:bCs/>
                <w:i/>
                <w:iCs/>
                <w:sz w:val="20"/>
                <w:szCs w:val="20"/>
              </w:rPr>
              <w:t>Staff will feel valued</w:t>
            </w:r>
          </w:p>
          <w:p w14:paraId="07BC4FC1" w14:textId="77777777" w:rsidR="009763E1" w:rsidRPr="00D535AC" w:rsidRDefault="009763E1" w:rsidP="007619F6">
            <w:pPr>
              <w:rPr>
                <w:bCs/>
                <w:i/>
                <w:iCs/>
                <w:sz w:val="20"/>
                <w:szCs w:val="20"/>
              </w:rPr>
            </w:pPr>
            <w:r w:rsidRPr="00D535AC">
              <w:rPr>
                <w:bCs/>
                <w:i/>
                <w:iCs/>
                <w:sz w:val="20"/>
                <w:szCs w:val="20"/>
              </w:rPr>
              <w:t>There will be a clearer understanding of attainment over time</w:t>
            </w:r>
          </w:p>
          <w:p w14:paraId="5E4C4A45" w14:textId="77777777" w:rsidR="009763E1" w:rsidRPr="00D535AC" w:rsidRDefault="009763E1" w:rsidP="007619F6">
            <w:pPr>
              <w:rPr>
                <w:bCs/>
                <w:i/>
                <w:iCs/>
                <w:sz w:val="20"/>
                <w:szCs w:val="20"/>
              </w:rPr>
            </w:pPr>
            <w:r w:rsidRPr="00D535AC">
              <w:rPr>
                <w:bCs/>
                <w:i/>
                <w:iCs/>
                <w:sz w:val="20"/>
                <w:szCs w:val="20"/>
              </w:rPr>
              <w:t>Those learners performing above expectations will be appropriately planned for to allow for maximum progress.</w:t>
            </w:r>
          </w:p>
          <w:p w14:paraId="2FCA2AE2" w14:textId="77777777" w:rsidR="009763E1" w:rsidRPr="00D535AC" w:rsidRDefault="009763E1" w:rsidP="007619F6">
            <w:pPr>
              <w:rPr>
                <w:bCs/>
                <w:i/>
                <w:iCs/>
                <w:sz w:val="20"/>
                <w:szCs w:val="20"/>
              </w:rPr>
            </w:pPr>
            <w:r w:rsidRPr="00D535AC">
              <w:rPr>
                <w:bCs/>
                <w:i/>
                <w:iCs/>
                <w:sz w:val="20"/>
                <w:szCs w:val="20"/>
              </w:rPr>
              <w:t>The quality assurance process will be rigorous and result in improvement in attainment.</w:t>
            </w:r>
          </w:p>
          <w:p w14:paraId="79DBF691" w14:textId="77777777" w:rsidR="009763E1" w:rsidRPr="00D535AC" w:rsidRDefault="009763E1" w:rsidP="007619F6">
            <w:pPr>
              <w:rPr>
                <w:i/>
                <w:iCs/>
                <w:sz w:val="20"/>
                <w:szCs w:val="20"/>
              </w:rPr>
            </w:pPr>
            <w:r w:rsidRPr="00D535AC">
              <w:rPr>
                <w:bCs/>
                <w:i/>
                <w:iCs/>
                <w:sz w:val="20"/>
                <w:szCs w:val="20"/>
              </w:rPr>
              <w:t>PSAs will have necessary skills to support specific learners.</w:t>
            </w:r>
          </w:p>
        </w:tc>
        <w:tc>
          <w:tcPr>
            <w:tcW w:w="3526" w:type="dxa"/>
            <w:vMerge w:val="restart"/>
          </w:tcPr>
          <w:p w14:paraId="068F0A0C" w14:textId="77777777" w:rsidR="009763E1" w:rsidRPr="00D535AC" w:rsidRDefault="009763E1" w:rsidP="007619F6">
            <w:pPr>
              <w:rPr>
                <w:bCs/>
                <w:i/>
                <w:iCs/>
                <w:sz w:val="20"/>
                <w:szCs w:val="20"/>
              </w:rPr>
            </w:pPr>
            <w:r w:rsidRPr="00D535AC">
              <w:rPr>
                <w:bCs/>
                <w:i/>
                <w:iCs/>
                <w:sz w:val="20"/>
                <w:szCs w:val="20"/>
              </w:rPr>
              <w:lastRenderedPageBreak/>
              <w:t>Tracking data from previous session</w:t>
            </w:r>
          </w:p>
          <w:p w14:paraId="38811B18" w14:textId="77777777" w:rsidR="009763E1" w:rsidRPr="00D535AC" w:rsidRDefault="009763E1" w:rsidP="007619F6">
            <w:pPr>
              <w:rPr>
                <w:bCs/>
                <w:i/>
                <w:iCs/>
                <w:sz w:val="20"/>
                <w:szCs w:val="20"/>
              </w:rPr>
            </w:pPr>
            <w:r w:rsidRPr="00D535AC">
              <w:rPr>
                <w:bCs/>
                <w:i/>
                <w:iCs/>
                <w:sz w:val="20"/>
                <w:szCs w:val="20"/>
              </w:rPr>
              <w:t>Attainment meetings with class teachers</w:t>
            </w:r>
          </w:p>
          <w:p w14:paraId="4BF92C0E" w14:textId="77777777" w:rsidR="009763E1" w:rsidRPr="00D535AC" w:rsidRDefault="009763E1" w:rsidP="007619F6">
            <w:pPr>
              <w:rPr>
                <w:bCs/>
                <w:i/>
                <w:iCs/>
                <w:sz w:val="20"/>
                <w:szCs w:val="20"/>
              </w:rPr>
            </w:pPr>
            <w:r w:rsidRPr="00D535AC">
              <w:rPr>
                <w:bCs/>
                <w:i/>
                <w:iCs/>
                <w:sz w:val="20"/>
                <w:szCs w:val="20"/>
              </w:rPr>
              <w:t>Completion of SNSAs at P1, P4, P7</w:t>
            </w:r>
          </w:p>
          <w:p w14:paraId="311BE1BD" w14:textId="77777777" w:rsidR="009763E1" w:rsidRPr="00D535AC" w:rsidRDefault="009763E1" w:rsidP="007619F6">
            <w:pPr>
              <w:rPr>
                <w:bCs/>
                <w:i/>
                <w:iCs/>
                <w:sz w:val="20"/>
                <w:szCs w:val="20"/>
              </w:rPr>
            </w:pPr>
            <w:r w:rsidRPr="00D535AC">
              <w:rPr>
                <w:bCs/>
                <w:i/>
                <w:iCs/>
                <w:sz w:val="20"/>
                <w:szCs w:val="20"/>
              </w:rPr>
              <w:t>Sampling group using standardised assessments</w:t>
            </w:r>
          </w:p>
          <w:p w14:paraId="15AFE289" w14:textId="77777777" w:rsidR="009763E1" w:rsidRPr="00D535AC" w:rsidRDefault="009763E1" w:rsidP="007619F6">
            <w:pPr>
              <w:rPr>
                <w:bCs/>
                <w:i/>
                <w:iCs/>
                <w:sz w:val="20"/>
                <w:szCs w:val="20"/>
              </w:rPr>
            </w:pPr>
            <w:r w:rsidRPr="00D535AC">
              <w:rPr>
                <w:bCs/>
                <w:i/>
                <w:iCs/>
                <w:sz w:val="20"/>
                <w:szCs w:val="20"/>
              </w:rPr>
              <w:lastRenderedPageBreak/>
              <w:t>Feedback from QA focus weeks</w:t>
            </w:r>
          </w:p>
          <w:p w14:paraId="17925134" w14:textId="77777777" w:rsidR="009763E1" w:rsidRPr="00D535AC" w:rsidRDefault="009763E1" w:rsidP="007619F6">
            <w:pPr>
              <w:rPr>
                <w:bCs/>
                <w:i/>
                <w:iCs/>
                <w:sz w:val="20"/>
                <w:szCs w:val="20"/>
              </w:rPr>
            </w:pPr>
            <w:r w:rsidRPr="00D535AC">
              <w:rPr>
                <w:bCs/>
                <w:i/>
                <w:iCs/>
                <w:sz w:val="20"/>
                <w:szCs w:val="20"/>
              </w:rPr>
              <w:t>Learner feedback</w:t>
            </w:r>
          </w:p>
          <w:p w14:paraId="6341EA8A" w14:textId="77777777" w:rsidR="009763E1" w:rsidRPr="00D535AC" w:rsidRDefault="009763E1" w:rsidP="007619F6">
            <w:pPr>
              <w:rPr>
                <w:bCs/>
                <w:i/>
                <w:iCs/>
                <w:sz w:val="20"/>
                <w:szCs w:val="20"/>
              </w:rPr>
            </w:pPr>
            <w:r w:rsidRPr="00D535AC">
              <w:rPr>
                <w:bCs/>
                <w:i/>
                <w:iCs/>
                <w:sz w:val="20"/>
                <w:szCs w:val="20"/>
              </w:rPr>
              <w:t>Learner observations</w:t>
            </w:r>
          </w:p>
          <w:p w14:paraId="72CFA83D" w14:textId="77777777" w:rsidR="009763E1" w:rsidRPr="00D535AC" w:rsidRDefault="009763E1" w:rsidP="007619F6">
            <w:pPr>
              <w:rPr>
                <w:bCs/>
                <w:i/>
                <w:iCs/>
                <w:sz w:val="20"/>
                <w:szCs w:val="20"/>
              </w:rPr>
            </w:pPr>
            <w:r w:rsidRPr="00D535AC">
              <w:rPr>
                <w:bCs/>
                <w:i/>
                <w:iCs/>
                <w:sz w:val="20"/>
                <w:szCs w:val="20"/>
              </w:rPr>
              <w:t>Staff survey / feedback</w:t>
            </w:r>
          </w:p>
          <w:p w14:paraId="237632E2" w14:textId="77777777" w:rsidR="009763E1" w:rsidRPr="00D535AC" w:rsidRDefault="009763E1" w:rsidP="007619F6">
            <w:pPr>
              <w:rPr>
                <w:bCs/>
                <w:i/>
                <w:iCs/>
                <w:sz w:val="20"/>
                <w:szCs w:val="20"/>
              </w:rPr>
            </w:pPr>
            <w:r w:rsidRPr="00D535AC">
              <w:rPr>
                <w:bCs/>
                <w:i/>
                <w:iCs/>
                <w:sz w:val="20"/>
                <w:szCs w:val="20"/>
              </w:rPr>
              <w:t>Benchmark / progression pathways tracking</w:t>
            </w:r>
          </w:p>
          <w:p w14:paraId="088AD25C" w14:textId="77777777" w:rsidR="009763E1" w:rsidRPr="00D535AC" w:rsidRDefault="009763E1" w:rsidP="007619F6">
            <w:pPr>
              <w:rPr>
                <w:bCs/>
                <w:i/>
                <w:iCs/>
                <w:sz w:val="20"/>
                <w:szCs w:val="20"/>
              </w:rPr>
            </w:pPr>
            <w:r w:rsidRPr="00D535AC">
              <w:rPr>
                <w:bCs/>
                <w:i/>
                <w:iCs/>
                <w:sz w:val="20"/>
                <w:szCs w:val="20"/>
              </w:rPr>
              <w:t>SHANARRI webs</w:t>
            </w:r>
          </w:p>
          <w:p w14:paraId="50B4C71F" w14:textId="77777777" w:rsidR="009763E1" w:rsidRPr="00D535AC" w:rsidRDefault="009763E1" w:rsidP="007619F6">
            <w:pPr>
              <w:rPr>
                <w:bCs/>
                <w:i/>
                <w:iCs/>
                <w:sz w:val="20"/>
                <w:szCs w:val="20"/>
              </w:rPr>
            </w:pPr>
            <w:r w:rsidRPr="00D535AC">
              <w:rPr>
                <w:bCs/>
                <w:i/>
                <w:iCs/>
                <w:sz w:val="20"/>
                <w:szCs w:val="20"/>
              </w:rPr>
              <w:t xml:space="preserve">Care experienced </w:t>
            </w:r>
            <w:proofErr w:type="gramStart"/>
            <w:r w:rsidRPr="00D535AC">
              <w:rPr>
                <w:bCs/>
                <w:i/>
                <w:iCs/>
                <w:sz w:val="20"/>
                <w:szCs w:val="20"/>
              </w:rPr>
              <w:t>learners</w:t>
            </w:r>
            <w:proofErr w:type="gramEnd"/>
            <w:r w:rsidRPr="00D535AC">
              <w:rPr>
                <w:bCs/>
                <w:i/>
                <w:iCs/>
                <w:sz w:val="20"/>
                <w:szCs w:val="20"/>
              </w:rPr>
              <w:t xml:space="preserve"> feedback</w:t>
            </w:r>
          </w:p>
          <w:p w14:paraId="4247D6D7" w14:textId="77777777" w:rsidR="009763E1" w:rsidRPr="00D535AC" w:rsidRDefault="009763E1" w:rsidP="007619F6">
            <w:pPr>
              <w:rPr>
                <w:bCs/>
                <w:i/>
                <w:iCs/>
                <w:sz w:val="20"/>
                <w:szCs w:val="20"/>
              </w:rPr>
            </w:pPr>
            <w:r w:rsidRPr="00D535AC">
              <w:rPr>
                <w:bCs/>
                <w:i/>
                <w:iCs/>
                <w:sz w:val="20"/>
                <w:szCs w:val="20"/>
              </w:rPr>
              <w:t>PSA survey</w:t>
            </w:r>
          </w:p>
        </w:tc>
      </w:tr>
      <w:tr w:rsidR="009763E1" w:rsidRPr="00D535AC" w14:paraId="6C547F0A" w14:textId="77777777" w:rsidTr="007619F6">
        <w:tc>
          <w:tcPr>
            <w:tcW w:w="6968" w:type="dxa"/>
          </w:tcPr>
          <w:p w14:paraId="668FBEB3" w14:textId="77777777" w:rsidR="009763E1" w:rsidRPr="00D535AC" w:rsidRDefault="009763E1" w:rsidP="007619F6">
            <w:pPr>
              <w:rPr>
                <w:i/>
                <w:iCs/>
                <w:sz w:val="20"/>
                <w:szCs w:val="20"/>
              </w:rPr>
            </w:pPr>
            <w:r w:rsidRPr="00D535AC">
              <w:rPr>
                <w:i/>
                <w:sz w:val="20"/>
                <w:szCs w:val="20"/>
              </w:rPr>
              <w:t>Develop intentional learning and skills through play at P1 and P2</w:t>
            </w:r>
          </w:p>
        </w:tc>
        <w:tc>
          <w:tcPr>
            <w:tcW w:w="1958" w:type="dxa"/>
            <w:vMerge/>
          </w:tcPr>
          <w:p w14:paraId="3393C094" w14:textId="77777777" w:rsidR="009763E1" w:rsidRPr="00D535AC" w:rsidRDefault="009763E1" w:rsidP="007619F6">
            <w:pPr>
              <w:rPr>
                <w:sz w:val="20"/>
                <w:szCs w:val="20"/>
              </w:rPr>
            </w:pPr>
          </w:p>
        </w:tc>
        <w:tc>
          <w:tcPr>
            <w:tcW w:w="3526" w:type="dxa"/>
            <w:vMerge/>
          </w:tcPr>
          <w:p w14:paraId="464FC8A7" w14:textId="77777777" w:rsidR="009763E1" w:rsidRPr="00D535AC" w:rsidRDefault="009763E1" w:rsidP="007619F6">
            <w:pPr>
              <w:rPr>
                <w:sz w:val="20"/>
                <w:szCs w:val="20"/>
              </w:rPr>
            </w:pPr>
          </w:p>
        </w:tc>
        <w:tc>
          <w:tcPr>
            <w:tcW w:w="3526" w:type="dxa"/>
            <w:vMerge/>
          </w:tcPr>
          <w:p w14:paraId="7DD1952B" w14:textId="77777777" w:rsidR="009763E1" w:rsidRPr="00D535AC" w:rsidRDefault="009763E1" w:rsidP="007619F6">
            <w:pPr>
              <w:rPr>
                <w:sz w:val="20"/>
                <w:szCs w:val="20"/>
              </w:rPr>
            </w:pPr>
          </w:p>
        </w:tc>
      </w:tr>
      <w:tr w:rsidR="009763E1" w:rsidRPr="00D535AC" w14:paraId="0414CAFC" w14:textId="77777777" w:rsidTr="007619F6">
        <w:tc>
          <w:tcPr>
            <w:tcW w:w="6968" w:type="dxa"/>
          </w:tcPr>
          <w:p w14:paraId="009A9C8C" w14:textId="77777777" w:rsidR="009763E1" w:rsidRPr="00D535AC" w:rsidRDefault="009763E1" w:rsidP="007619F6">
            <w:pPr>
              <w:rPr>
                <w:i/>
                <w:iCs/>
                <w:sz w:val="20"/>
                <w:szCs w:val="20"/>
              </w:rPr>
            </w:pPr>
            <w:r w:rsidRPr="00D535AC">
              <w:rPr>
                <w:i/>
                <w:iCs/>
                <w:sz w:val="20"/>
                <w:szCs w:val="20"/>
              </w:rPr>
              <w:t>Provide increased opportunities for leading learning, personalisation and choice</w:t>
            </w:r>
          </w:p>
        </w:tc>
        <w:tc>
          <w:tcPr>
            <w:tcW w:w="1958" w:type="dxa"/>
            <w:vMerge/>
          </w:tcPr>
          <w:p w14:paraId="4674485A" w14:textId="77777777" w:rsidR="009763E1" w:rsidRPr="00D535AC" w:rsidRDefault="009763E1" w:rsidP="007619F6">
            <w:pPr>
              <w:rPr>
                <w:sz w:val="20"/>
                <w:szCs w:val="20"/>
              </w:rPr>
            </w:pPr>
          </w:p>
        </w:tc>
        <w:tc>
          <w:tcPr>
            <w:tcW w:w="3526" w:type="dxa"/>
            <w:vMerge/>
          </w:tcPr>
          <w:p w14:paraId="760885F3" w14:textId="77777777" w:rsidR="009763E1" w:rsidRPr="00D535AC" w:rsidRDefault="009763E1" w:rsidP="007619F6">
            <w:pPr>
              <w:rPr>
                <w:sz w:val="20"/>
                <w:szCs w:val="20"/>
              </w:rPr>
            </w:pPr>
          </w:p>
        </w:tc>
        <w:tc>
          <w:tcPr>
            <w:tcW w:w="3526" w:type="dxa"/>
            <w:vMerge/>
          </w:tcPr>
          <w:p w14:paraId="4007BE1A" w14:textId="77777777" w:rsidR="009763E1" w:rsidRPr="00D535AC" w:rsidRDefault="009763E1" w:rsidP="007619F6">
            <w:pPr>
              <w:rPr>
                <w:sz w:val="20"/>
                <w:szCs w:val="20"/>
              </w:rPr>
            </w:pPr>
          </w:p>
        </w:tc>
      </w:tr>
      <w:tr w:rsidR="009763E1" w:rsidRPr="00D535AC" w14:paraId="0472127B" w14:textId="77777777" w:rsidTr="007619F6">
        <w:tc>
          <w:tcPr>
            <w:tcW w:w="6968" w:type="dxa"/>
          </w:tcPr>
          <w:p w14:paraId="2CBBC95D" w14:textId="77777777" w:rsidR="009763E1" w:rsidRPr="00D535AC" w:rsidRDefault="009763E1" w:rsidP="007619F6">
            <w:pPr>
              <w:rPr>
                <w:i/>
                <w:iCs/>
                <w:sz w:val="20"/>
                <w:szCs w:val="20"/>
              </w:rPr>
            </w:pPr>
            <w:r w:rsidRPr="00D535AC">
              <w:rPr>
                <w:i/>
                <w:iCs/>
                <w:sz w:val="20"/>
                <w:szCs w:val="20"/>
              </w:rPr>
              <w:t>Maintain Digital Schools Award</w:t>
            </w:r>
          </w:p>
        </w:tc>
        <w:tc>
          <w:tcPr>
            <w:tcW w:w="1958" w:type="dxa"/>
            <w:vMerge/>
          </w:tcPr>
          <w:p w14:paraId="3B28C7E2" w14:textId="77777777" w:rsidR="009763E1" w:rsidRPr="00D535AC" w:rsidRDefault="009763E1" w:rsidP="007619F6">
            <w:pPr>
              <w:rPr>
                <w:sz w:val="20"/>
                <w:szCs w:val="20"/>
              </w:rPr>
            </w:pPr>
          </w:p>
        </w:tc>
        <w:tc>
          <w:tcPr>
            <w:tcW w:w="3526" w:type="dxa"/>
            <w:vMerge/>
          </w:tcPr>
          <w:p w14:paraId="2688ED70" w14:textId="77777777" w:rsidR="009763E1" w:rsidRPr="00D535AC" w:rsidRDefault="009763E1" w:rsidP="007619F6">
            <w:pPr>
              <w:rPr>
                <w:sz w:val="20"/>
                <w:szCs w:val="20"/>
              </w:rPr>
            </w:pPr>
          </w:p>
        </w:tc>
        <w:tc>
          <w:tcPr>
            <w:tcW w:w="3526" w:type="dxa"/>
            <w:vMerge/>
          </w:tcPr>
          <w:p w14:paraId="6E09AE56" w14:textId="77777777" w:rsidR="009763E1" w:rsidRPr="00D535AC" w:rsidRDefault="009763E1" w:rsidP="007619F6">
            <w:pPr>
              <w:rPr>
                <w:sz w:val="20"/>
                <w:szCs w:val="20"/>
              </w:rPr>
            </w:pPr>
          </w:p>
        </w:tc>
      </w:tr>
      <w:tr w:rsidR="009763E1" w:rsidRPr="00D535AC" w14:paraId="43449BFC" w14:textId="77777777" w:rsidTr="007619F6">
        <w:tc>
          <w:tcPr>
            <w:tcW w:w="6968" w:type="dxa"/>
          </w:tcPr>
          <w:p w14:paraId="273BA844" w14:textId="77777777" w:rsidR="009763E1" w:rsidRPr="00D535AC" w:rsidRDefault="009763E1" w:rsidP="007619F6">
            <w:pPr>
              <w:rPr>
                <w:sz w:val="20"/>
                <w:szCs w:val="20"/>
              </w:rPr>
            </w:pPr>
            <w:r w:rsidRPr="00D535AC">
              <w:rPr>
                <w:i/>
                <w:sz w:val="20"/>
                <w:szCs w:val="20"/>
              </w:rPr>
              <w:lastRenderedPageBreak/>
              <w:t>Engage in school level moderation activities to support professional judgement of a level</w:t>
            </w:r>
          </w:p>
        </w:tc>
        <w:tc>
          <w:tcPr>
            <w:tcW w:w="1958" w:type="dxa"/>
            <w:vMerge/>
          </w:tcPr>
          <w:p w14:paraId="36B2F94B" w14:textId="77777777" w:rsidR="009763E1" w:rsidRPr="00D535AC" w:rsidRDefault="009763E1" w:rsidP="007619F6">
            <w:pPr>
              <w:rPr>
                <w:sz w:val="20"/>
                <w:szCs w:val="20"/>
              </w:rPr>
            </w:pPr>
          </w:p>
        </w:tc>
        <w:tc>
          <w:tcPr>
            <w:tcW w:w="3526" w:type="dxa"/>
            <w:vMerge/>
          </w:tcPr>
          <w:p w14:paraId="0B127BC1" w14:textId="77777777" w:rsidR="009763E1" w:rsidRPr="00D535AC" w:rsidRDefault="009763E1" w:rsidP="007619F6">
            <w:pPr>
              <w:rPr>
                <w:sz w:val="20"/>
                <w:szCs w:val="20"/>
              </w:rPr>
            </w:pPr>
          </w:p>
        </w:tc>
        <w:tc>
          <w:tcPr>
            <w:tcW w:w="3526" w:type="dxa"/>
            <w:vMerge/>
          </w:tcPr>
          <w:p w14:paraId="5F2255DB" w14:textId="77777777" w:rsidR="009763E1" w:rsidRPr="00D535AC" w:rsidRDefault="009763E1" w:rsidP="007619F6">
            <w:pPr>
              <w:rPr>
                <w:sz w:val="20"/>
                <w:szCs w:val="20"/>
              </w:rPr>
            </w:pPr>
          </w:p>
        </w:tc>
      </w:tr>
      <w:tr w:rsidR="009763E1" w:rsidRPr="00D535AC" w14:paraId="215733FA" w14:textId="77777777" w:rsidTr="007619F6">
        <w:tc>
          <w:tcPr>
            <w:tcW w:w="6968" w:type="dxa"/>
          </w:tcPr>
          <w:p w14:paraId="3A20DBD4" w14:textId="77777777" w:rsidR="009763E1" w:rsidRPr="00D535AC" w:rsidRDefault="009763E1" w:rsidP="007619F6">
            <w:pPr>
              <w:rPr>
                <w:sz w:val="20"/>
                <w:szCs w:val="20"/>
              </w:rPr>
            </w:pPr>
            <w:r w:rsidRPr="00D535AC">
              <w:rPr>
                <w:i/>
                <w:sz w:val="20"/>
                <w:szCs w:val="20"/>
              </w:rPr>
              <w:t>Use a range of assessment evidence to support professional judgement including targeted standardised assessments and reinstated P1 baseline assessments</w:t>
            </w:r>
          </w:p>
        </w:tc>
        <w:tc>
          <w:tcPr>
            <w:tcW w:w="1958" w:type="dxa"/>
            <w:vMerge/>
          </w:tcPr>
          <w:p w14:paraId="199E2038" w14:textId="77777777" w:rsidR="009763E1" w:rsidRPr="00D535AC" w:rsidRDefault="009763E1" w:rsidP="007619F6">
            <w:pPr>
              <w:rPr>
                <w:sz w:val="20"/>
                <w:szCs w:val="20"/>
              </w:rPr>
            </w:pPr>
          </w:p>
        </w:tc>
        <w:tc>
          <w:tcPr>
            <w:tcW w:w="3526" w:type="dxa"/>
            <w:vMerge/>
          </w:tcPr>
          <w:p w14:paraId="6246D3C4" w14:textId="77777777" w:rsidR="009763E1" w:rsidRPr="00D535AC" w:rsidRDefault="009763E1" w:rsidP="007619F6">
            <w:pPr>
              <w:rPr>
                <w:sz w:val="20"/>
                <w:szCs w:val="20"/>
              </w:rPr>
            </w:pPr>
          </w:p>
        </w:tc>
        <w:tc>
          <w:tcPr>
            <w:tcW w:w="3526" w:type="dxa"/>
            <w:vMerge/>
          </w:tcPr>
          <w:p w14:paraId="5236F4B9" w14:textId="77777777" w:rsidR="009763E1" w:rsidRPr="00D535AC" w:rsidRDefault="009763E1" w:rsidP="007619F6">
            <w:pPr>
              <w:rPr>
                <w:sz w:val="20"/>
                <w:szCs w:val="20"/>
              </w:rPr>
            </w:pPr>
          </w:p>
        </w:tc>
      </w:tr>
      <w:tr w:rsidR="009763E1" w:rsidRPr="00D535AC" w14:paraId="254E03F4" w14:textId="77777777" w:rsidTr="007619F6">
        <w:tc>
          <w:tcPr>
            <w:tcW w:w="6968" w:type="dxa"/>
          </w:tcPr>
          <w:p w14:paraId="2971BE56" w14:textId="77777777" w:rsidR="009763E1" w:rsidRPr="00D535AC" w:rsidRDefault="009763E1" w:rsidP="007619F6">
            <w:pPr>
              <w:spacing w:line="259" w:lineRule="auto"/>
              <w:rPr>
                <w:i/>
                <w:sz w:val="20"/>
                <w:szCs w:val="20"/>
              </w:rPr>
            </w:pPr>
            <w:r w:rsidRPr="00D535AC">
              <w:rPr>
                <w:i/>
                <w:sz w:val="20"/>
                <w:szCs w:val="20"/>
              </w:rPr>
              <w:t>Continue to use SNSA data as a diagnostic tool to identify needs</w:t>
            </w:r>
          </w:p>
        </w:tc>
        <w:tc>
          <w:tcPr>
            <w:tcW w:w="1958" w:type="dxa"/>
            <w:vMerge/>
          </w:tcPr>
          <w:p w14:paraId="0B9FABC8" w14:textId="77777777" w:rsidR="009763E1" w:rsidRPr="00D535AC" w:rsidRDefault="009763E1" w:rsidP="007619F6">
            <w:pPr>
              <w:rPr>
                <w:sz w:val="20"/>
                <w:szCs w:val="20"/>
              </w:rPr>
            </w:pPr>
          </w:p>
        </w:tc>
        <w:tc>
          <w:tcPr>
            <w:tcW w:w="3526" w:type="dxa"/>
            <w:vMerge/>
          </w:tcPr>
          <w:p w14:paraId="078DD686" w14:textId="77777777" w:rsidR="009763E1" w:rsidRPr="00D535AC" w:rsidRDefault="009763E1" w:rsidP="007619F6">
            <w:pPr>
              <w:rPr>
                <w:sz w:val="20"/>
                <w:szCs w:val="20"/>
              </w:rPr>
            </w:pPr>
          </w:p>
        </w:tc>
        <w:tc>
          <w:tcPr>
            <w:tcW w:w="3526" w:type="dxa"/>
            <w:vMerge/>
          </w:tcPr>
          <w:p w14:paraId="676B955D" w14:textId="77777777" w:rsidR="009763E1" w:rsidRPr="00D535AC" w:rsidRDefault="009763E1" w:rsidP="007619F6">
            <w:pPr>
              <w:rPr>
                <w:sz w:val="20"/>
                <w:szCs w:val="20"/>
              </w:rPr>
            </w:pPr>
          </w:p>
        </w:tc>
      </w:tr>
      <w:tr w:rsidR="009763E1" w:rsidRPr="00D535AC" w14:paraId="4E95C13F" w14:textId="77777777" w:rsidTr="007619F6">
        <w:tc>
          <w:tcPr>
            <w:tcW w:w="6968" w:type="dxa"/>
          </w:tcPr>
          <w:p w14:paraId="3CFA6216" w14:textId="77777777" w:rsidR="009763E1" w:rsidRPr="00D535AC" w:rsidRDefault="009763E1" w:rsidP="007619F6">
            <w:pPr>
              <w:rPr>
                <w:i/>
                <w:iCs/>
                <w:sz w:val="20"/>
                <w:szCs w:val="20"/>
              </w:rPr>
            </w:pPr>
            <w:r w:rsidRPr="00D535AC">
              <w:rPr>
                <w:i/>
                <w:iCs/>
                <w:sz w:val="20"/>
                <w:szCs w:val="20"/>
              </w:rPr>
              <w:t>Use stretch aims to identify specific cohort and plan interventions</w:t>
            </w:r>
          </w:p>
        </w:tc>
        <w:tc>
          <w:tcPr>
            <w:tcW w:w="1958" w:type="dxa"/>
            <w:vMerge/>
          </w:tcPr>
          <w:p w14:paraId="6C91B38A" w14:textId="77777777" w:rsidR="009763E1" w:rsidRPr="00D535AC" w:rsidRDefault="009763E1" w:rsidP="007619F6">
            <w:pPr>
              <w:rPr>
                <w:sz w:val="20"/>
                <w:szCs w:val="20"/>
              </w:rPr>
            </w:pPr>
          </w:p>
        </w:tc>
        <w:tc>
          <w:tcPr>
            <w:tcW w:w="3526" w:type="dxa"/>
            <w:vMerge/>
          </w:tcPr>
          <w:p w14:paraId="2CA1B543" w14:textId="77777777" w:rsidR="009763E1" w:rsidRPr="00D535AC" w:rsidRDefault="009763E1" w:rsidP="007619F6">
            <w:pPr>
              <w:rPr>
                <w:sz w:val="20"/>
                <w:szCs w:val="20"/>
              </w:rPr>
            </w:pPr>
          </w:p>
        </w:tc>
        <w:tc>
          <w:tcPr>
            <w:tcW w:w="3526" w:type="dxa"/>
            <w:vMerge/>
          </w:tcPr>
          <w:p w14:paraId="52B39631" w14:textId="77777777" w:rsidR="009763E1" w:rsidRPr="00D535AC" w:rsidRDefault="009763E1" w:rsidP="007619F6">
            <w:pPr>
              <w:rPr>
                <w:sz w:val="20"/>
                <w:szCs w:val="20"/>
              </w:rPr>
            </w:pPr>
          </w:p>
        </w:tc>
      </w:tr>
      <w:tr w:rsidR="009763E1" w:rsidRPr="00D535AC" w14:paraId="06436ADA" w14:textId="77777777" w:rsidTr="007619F6">
        <w:tc>
          <w:tcPr>
            <w:tcW w:w="6968" w:type="dxa"/>
          </w:tcPr>
          <w:p w14:paraId="622379DB" w14:textId="77777777" w:rsidR="009763E1" w:rsidRPr="00D535AC" w:rsidRDefault="009763E1" w:rsidP="007619F6">
            <w:pPr>
              <w:rPr>
                <w:i/>
                <w:iCs/>
                <w:sz w:val="20"/>
                <w:szCs w:val="20"/>
              </w:rPr>
            </w:pPr>
            <w:r w:rsidRPr="00D535AC">
              <w:rPr>
                <w:i/>
                <w:iCs/>
                <w:sz w:val="20"/>
                <w:szCs w:val="20"/>
              </w:rPr>
              <w:t>Further develop use of SHANARRI wellbeing indicators to ensure all learners know, understand and can use them</w:t>
            </w:r>
          </w:p>
        </w:tc>
        <w:tc>
          <w:tcPr>
            <w:tcW w:w="1958" w:type="dxa"/>
            <w:vMerge/>
          </w:tcPr>
          <w:p w14:paraId="0606BCF3" w14:textId="77777777" w:rsidR="009763E1" w:rsidRPr="00D535AC" w:rsidRDefault="009763E1" w:rsidP="007619F6">
            <w:pPr>
              <w:rPr>
                <w:i/>
                <w:iCs/>
                <w:sz w:val="20"/>
                <w:szCs w:val="20"/>
              </w:rPr>
            </w:pPr>
          </w:p>
        </w:tc>
        <w:tc>
          <w:tcPr>
            <w:tcW w:w="3526" w:type="dxa"/>
            <w:vMerge/>
          </w:tcPr>
          <w:p w14:paraId="4B8B6974" w14:textId="77777777" w:rsidR="009763E1" w:rsidRPr="00D535AC" w:rsidRDefault="009763E1" w:rsidP="007619F6">
            <w:pPr>
              <w:rPr>
                <w:sz w:val="20"/>
                <w:szCs w:val="20"/>
              </w:rPr>
            </w:pPr>
          </w:p>
        </w:tc>
        <w:tc>
          <w:tcPr>
            <w:tcW w:w="3526" w:type="dxa"/>
            <w:vMerge/>
          </w:tcPr>
          <w:p w14:paraId="3E59634E" w14:textId="77777777" w:rsidR="009763E1" w:rsidRPr="00D535AC" w:rsidRDefault="009763E1" w:rsidP="007619F6">
            <w:pPr>
              <w:rPr>
                <w:sz w:val="20"/>
                <w:szCs w:val="20"/>
              </w:rPr>
            </w:pPr>
          </w:p>
        </w:tc>
      </w:tr>
      <w:tr w:rsidR="009763E1" w:rsidRPr="00D535AC" w14:paraId="2F49755D" w14:textId="77777777" w:rsidTr="007619F6">
        <w:tc>
          <w:tcPr>
            <w:tcW w:w="6968" w:type="dxa"/>
          </w:tcPr>
          <w:p w14:paraId="6366D38F" w14:textId="77777777" w:rsidR="009763E1" w:rsidRPr="00D535AC" w:rsidRDefault="009763E1" w:rsidP="007619F6">
            <w:pPr>
              <w:rPr>
                <w:i/>
                <w:iCs/>
                <w:sz w:val="20"/>
                <w:szCs w:val="20"/>
              </w:rPr>
            </w:pPr>
            <w:r w:rsidRPr="00D535AC">
              <w:rPr>
                <w:i/>
                <w:iCs/>
                <w:sz w:val="20"/>
                <w:szCs w:val="20"/>
              </w:rPr>
              <w:t>Maintain RRS gold award</w:t>
            </w:r>
          </w:p>
        </w:tc>
        <w:tc>
          <w:tcPr>
            <w:tcW w:w="1958" w:type="dxa"/>
            <w:vMerge/>
          </w:tcPr>
          <w:p w14:paraId="7ACEEEC9" w14:textId="77777777" w:rsidR="009763E1" w:rsidRPr="00D535AC" w:rsidRDefault="009763E1" w:rsidP="007619F6">
            <w:pPr>
              <w:rPr>
                <w:i/>
                <w:iCs/>
                <w:sz w:val="20"/>
                <w:szCs w:val="20"/>
              </w:rPr>
            </w:pPr>
          </w:p>
        </w:tc>
        <w:tc>
          <w:tcPr>
            <w:tcW w:w="3526" w:type="dxa"/>
            <w:vMerge/>
          </w:tcPr>
          <w:p w14:paraId="6FAB8D0D" w14:textId="77777777" w:rsidR="009763E1" w:rsidRPr="00D535AC" w:rsidRDefault="009763E1" w:rsidP="007619F6">
            <w:pPr>
              <w:rPr>
                <w:sz w:val="20"/>
                <w:szCs w:val="20"/>
              </w:rPr>
            </w:pPr>
          </w:p>
        </w:tc>
        <w:tc>
          <w:tcPr>
            <w:tcW w:w="3526" w:type="dxa"/>
            <w:vMerge/>
          </w:tcPr>
          <w:p w14:paraId="234F2BA1" w14:textId="77777777" w:rsidR="009763E1" w:rsidRPr="00D535AC" w:rsidRDefault="009763E1" w:rsidP="007619F6">
            <w:pPr>
              <w:rPr>
                <w:sz w:val="20"/>
                <w:szCs w:val="20"/>
              </w:rPr>
            </w:pPr>
          </w:p>
        </w:tc>
      </w:tr>
      <w:tr w:rsidR="009763E1" w:rsidRPr="00D535AC" w14:paraId="7C7324AD" w14:textId="77777777" w:rsidTr="007619F6">
        <w:tc>
          <w:tcPr>
            <w:tcW w:w="6968" w:type="dxa"/>
          </w:tcPr>
          <w:p w14:paraId="30283B44" w14:textId="77777777" w:rsidR="009763E1" w:rsidRPr="00784DEC" w:rsidRDefault="009763E1" w:rsidP="007619F6">
            <w:pPr>
              <w:rPr>
                <w:i/>
                <w:iCs/>
                <w:sz w:val="20"/>
                <w:szCs w:val="20"/>
              </w:rPr>
            </w:pPr>
            <w:r>
              <w:rPr>
                <w:i/>
                <w:iCs/>
                <w:sz w:val="20"/>
                <w:szCs w:val="20"/>
              </w:rPr>
              <w:t>Ensure</w:t>
            </w:r>
            <w:r w:rsidRPr="00784DEC">
              <w:rPr>
                <w:i/>
                <w:iCs/>
                <w:sz w:val="20"/>
                <w:szCs w:val="20"/>
              </w:rPr>
              <w:t xml:space="preserve"> consistency across school in approach to target setting, sharing with learners and ensuring clarity</w:t>
            </w:r>
          </w:p>
        </w:tc>
        <w:tc>
          <w:tcPr>
            <w:tcW w:w="1958" w:type="dxa"/>
            <w:vMerge/>
          </w:tcPr>
          <w:p w14:paraId="12766850" w14:textId="77777777" w:rsidR="009763E1" w:rsidRPr="00D535AC" w:rsidRDefault="009763E1" w:rsidP="007619F6">
            <w:pPr>
              <w:rPr>
                <w:i/>
                <w:iCs/>
                <w:sz w:val="20"/>
                <w:szCs w:val="20"/>
              </w:rPr>
            </w:pPr>
          </w:p>
        </w:tc>
        <w:tc>
          <w:tcPr>
            <w:tcW w:w="3526" w:type="dxa"/>
            <w:vMerge/>
          </w:tcPr>
          <w:p w14:paraId="638C78E9" w14:textId="77777777" w:rsidR="009763E1" w:rsidRPr="00D535AC" w:rsidRDefault="009763E1" w:rsidP="007619F6">
            <w:pPr>
              <w:rPr>
                <w:sz w:val="20"/>
                <w:szCs w:val="20"/>
              </w:rPr>
            </w:pPr>
          </w:p>
        </w:tc>
        <w:tc>
          <w:tcPr>
            <w:tcW w:w="3526" w:type="dxa"/>
            <w:vMerge/>
          </w:tcPr>
          <w:p w14:paraId="1F077729" w14:textId="77777777" w:rsidR="009763E1" w:rsidRPr="00D535AC" w:rsidRDefault="009763E1" w:rsidP="007619F6">
            <w:pPr>
              <w:rPr>
                <w:sz w:val="20"/>
                <w:szCs w:val="20"/>
              </w:rPr>
            </w:pPr>
          </w:p>
        </w:tc>
      </w:tr>
      <w:tr w:rsidR="009763E1" w:rsidRPr="00D535AC" w14:paraId="3743578C" w14:textId="77777777" w:rsidTr="007619F6">
        <w:tc>
          <w:tcPr>
            <w:tcW w:w="6968" w:type="dxa"/>
          </w:tcPr>
          <w:p w14:paraId="6852F74F" w14:textId="77777777" w:rsidR="009763E1" w:rsidRPr="00D535AC" w:rsidRDefault="009763E1" w:rsidP="007619F6">
            <w:pPr>
              <w:rPr>
                <w:sz w:val="20"/>
                <w:szCs w:val="20"/>
              </w:rPr>
            </w:pPr>
            <w:r w:rsidRPr="00D535AC">
              <w:rPr>
                <w:i/>
                <w:iCs/>
                <w:sz w:val="20"/>
                <w:szCs w:val="20"/>
              </w:rPr>
              <w:t>Use care experienced toolkit to evaluate support for our care experienced learners</w:t>
            </w:r>
          </w:p>
        </w:tc>
        <w:tc>
          <w:tcPr>
            <w:tcW w:w="1958" w:type="dxa"/>
            <w:vMerge/>
          </w:tcPr>
          <w:p w14:paraId="51E67248" w14:textId="77777777" w:rsidR="009763E1" w:rsidRPr="00D535AC" w:rsidRDefault="009763E1" w:rsidP="007619F6">
            <w:pPr>
              <w:rPr>
                <w:i/>
                <w:iCs/>
                <w:sz w:val="20"/>
                <w:szCs w:val="20"/>
              </w:rPr>
            </w:pPr>
          </w:p>
        </w:tc>
        <w:tc>
          <w:tcPr>
            <w:tcW w:w="3526" w:type="dxa"/>
            <w:vMerge/>
          </w:tcPr>
          <w:p w14:paraId="10BB132B" w14:textId="77777777" w:rsidR="009763E1" w:rsidRPr="00D535AC" w:rsidRDefault="009763E1" w:rsidP="007619F6">
            <w:pPr>
              <w:rPr>
                <w:i/>
                <w:iCs/>
                <w:sz w:val="20"/>
                <w:szCs w:val="20"/>
              </w:rPr>
            </w:pPr>
          </w:p>
        </w:tc>
        <w:tc>
          <w:tcPr>
            <w:tcW w:w="3526" w:type="dxa"/>
            <w:vMerge/>
          </w:tcPr>
          <w:p w14:paraId="73DB1862" w14:textId="77777777" w:rsidR="009763E1" w:rsidRPr="00D535AC" w:rsidRDefault="009763E1" w:rsidP="007619F6">
            <w:pPr>
              <w:rPr>
                <w:i/>
                <w:iCs/>
                <w:sz w:val="20"/>
                <w:szCs w:val="20"/>
              </w:rPr>
            </w:pPr>
          </w:p>
        </w:tc>
      </w:tr>
      <w:tr w:rsidR="009763E1" w:rsidRPr="00D535AC" w14:paraId="11982EA1" w14:textId="77777777" w:rsidTr="007619F6">
        <w:tc>
          <w:tcPr>
            <w:tcW w:w="6968" w:type="dxa"/>
          </w:tcPr>
          <w:p w14:paraId="2D8257B9" w14:textId="77777777" w:rsidR="009763E1" w:rsidRPr="00D535AC" w:rsidRDefault="009763E1" w:rsidP="007619F6">
            <w:pPr>
              <w:rPr>
                <w:sz w:val="20"/>
                <w:szCs w:val="20"/>
              </w:rPr>
            </w:pPr>
            <w:r w:rsidRPr="00D535AC">
              <w:rPr>
                <w:i/>
                <w:sz w:val="20"/>
                <w:szCs w:val="20"/>
              </w:rPr>
              <w:t>Ensure staff are aware of our care experienced community and take responsibility as corporate parents</w:t>
            </w:r>
          </w:p>
        </w:tc>
        <w:tc>
          <w:tcPr>
            <w:tcW w:w="1958" w:type="dxa"/>
            <w:vMerge/>
          </w:tcPr>
          <w:p w14:paraId="7C6C2115" w14:textId="77777777" w:rsidR="009763E1" w:rsidRPr="00D535AC" w:rsidRDefault="009763E1" w:rsidP="007619F6">
            <w:pPr>
              <w:rPr>
                <w:i/>
                <w:iCs/>
                <w:sz w:val="20"/>
                <w:szCs w:val="20"/>
              </w:rPr>
            </w:pPr>
          </w:p>
        </w:tc>
        <w:tc>
          <w:tcPr>
            <w:tcW w:w="3526" w:type="dxa"/>
            <w:vMerge/>
          </w:tcPr>
          <w:p w14:paraId="5B3E0A67" w14:textId="77777777" w:rsidR="009763E1" w:rsidRPr="00D535AC" w:rsidRDefault="009763E1" w:rsidP="007619F6">
            <w:pPr>
              <w:rPr>
                <w:i/>
                <w:iCs/>
                <w:sz w:val="20"/>
                <w:szCs w:val="20"/>
              </w:rPr>
            </w:pPr>
          </w:p>
        </w:tc>
        <w:tc>
          <w:tcPr>
            <w:tcW w:w="3526" w:type="dxa"/>
            <w:vMerge/>
          </w:tcPr>
          <w:p w14:paraId="76220148" w14:textId="77777777" w:rsidR="009763E1" w:rsidRPr="00D535AC" w:rsidRDefault="009763E1" w:rsidP="007619F6">
            <w:pPr>
              <w:rPr>
                <w:i/>
                <w:iCs/>
                <w:sz w:val="20"/>
                <w:szCs w:val="20"/>
              </w:rPr>
            </w:pPr>
          </w:p>
        </w:tc>
      </w:tr>
      <w:tr w:rsidR="009763E1" w:rsidRPr="00D535AC" w14:paraId="6F6A2EF8" w14:textId="77777777" w:rsidTr="007619F6">
        <w:tc>
          <w:tcPr>
            <w:tcW w:w="6968" w:type="dxa"/>
          </w:tcPr>
          <w:p w14:paraId="1641998D" w14:textId="77777777" w:rsidR="009763E1" w:rsidRPr="00D535AC" w:rsidRDefault="009763E1" w:rsidP="007619F6">
            <w:pPr>
              <w:rPr>
                <w:sz w:val="20"/>
                <w:szCs w:val="20"/>
              </w:rPr>
            </w:pPr>
            <w:r w:rsidRPr="00D535AC">
              <w:rPr>
                <w:i/>
                <w:iCs/>
                <w:sz w:val="20"/>
                <w:szCs w:val="20"/>
              </w:rPr>
              <w:t>Develop playground spaces to encourage positive play and learning</w:t>
            </w:r>
          </w:p>
        </w:tc>
        <w:tc>
          <w:tcPr>
            <w:tcW w:w="1958" w:type="dxa"/>
            <w:vMerge/>
          </w:tcPr>
          <w:p w14:paraId="6DAC7F80" w14:textId="77777777" w:rsidR="009763E1" w:rsidRPr="00D535AC" w:rsidRDefault="009763E1" w:rsidP="007619F6">
            <w:pPr>
              <w:rPr>
                <w:i/>
                <w:iCs/>
                <w:sz w:val="20"/>
                <w:szCs w:val="20"/>
              </w:rPr>
            </w:pPr>
          </w:p>
        </w:tc>
        <w:tc>
          <w:tcPr>
            <w:tcW w:w="3526" w:type="dxa"/>
            <w:vMerge/>
          </w:tcPr>
          <w:p w14:paraId="0DA44412" w14:textId="77777777" w:rsidR="009763E1" w:rsidRPr="00D535AC" w:rsidRDefault="009763E1" w:rsidP="007619F6">
            <w:pPr>
              <w:rPr>
                <w:i/>
                <w:iCs/>
                <w:sz w:val="20"/>
                <w:szCs w:val="20"/>
              </w:rPr>
            </w:pPr>
          </w:p>
        </w:tc>
        <w:tc>
          <w:tcPr>
            <w:tcW w:w="3526" w:type="dxa"/>
            <w:vMerge/>
          </w:tcPr>
          <w:p w14:paraId="71D40FAC" w14:textId="77777777" w:rsidR="009763E1" w:rsidRPr="00D535AC" w:rsidRDefault="009763E1" w:rsidP="007619F6">
            <w:pPr>
              <w:rPr>
                <w:i/>
                <w:iCs/>
                <w:sz w:val="20"/>
                <w:szCs w:val="20"/>
              </w:rPr>
            </w:pPr>
          </w:p>
        </w:tc>
      </w:tr>
      <w:tr w:rsidR="009763E1" w:rsidRPr="00D535AC" w14:paraId="7CDD8D98" w14:textId="77777777" w:rsidTr="007619F6">
        <w:tc>
          <w:tcPr>
            <w:tcW w:w="6968" w:type="dxa"/>
          </w:tcPr>
          <w:p w14:paraId="5798D91A" w14:textId="77777777" w:rsidR="009763E1" w:rsidRPr="00D535AC" w:rsidRDefault="009763E1" w:rsidP="007619F6">
            <w:pPr>
              <w:rPr>
                <w:i/>
                <w:iCs/>
                <w:sz w:val="20"/>
                <w:szCs w:val="20"/>
              </w:rPr>
            </w:pPr>
            <w:r w:rsidRPr="00D535AC">
              <w:rPr>
                <w:i/>
                <w:iCs/>
                <w:sz w:val="20"/>
                <w:szCs w:val="20"/>
              </w:rPr>
              <w:t>Improve teaching and learning of EAL learners</w:t>
            </w:r>
          </w:p>
        </w:tc>
        <w:tc>
          <w:tcPr>
            <w:tcW w:w="1958" w:type="dxa"/>
            <w:vMerge/>
          </w:tcPr>
          <w:p w14:paraId="1DCDA1C6" w14:textId="77777777" w:rsidR="009763E1" w:rsidRPr="00D535AC" w:rsidRDefault="009763E1" w:rsidP="007619F6">
            <w:pPr>
              <w:rPr>
                <w:i/>
                <w:iCs/>
                <w:sz w:val="20"/>
                <w:szCs w:val="20"/>
              </w:rPr>
            </w:pPr>
          </w:p>
        </w:tc>
        <w:tc>
          <w:tcPr>
            <w:tcW w:w="3526" w:type="dxa"/>
            <w:vMerge/>
          </w:tcPr>
          <w:p w14:paraId="74C3EEE9" w14:textId="77777777" w:rsidR="009763E1" w:rsidRPr="00D535AC" w:rsidRDefault="009763E1" w:rsidP="007619F6">
            <w:pPr>
              <w:rPr>
                <w:i/>
                <w:iCs/>
                <w:sz w:val="20"/>
                <w:szCs w:val="20"/>
              </w:rPr>
            </w:pPr>
          </w:p>
        </w:tc>
        <w:tc>
          <w:tcPr>
            <w:tcW w:w="3526" w:type="dxa"/>
            <w:vMerge/>
          </w:tcPr>
          <w:p w14:paraId="1BB15383" w14:textId="77777777" w:rsidR="009763E1" w:rsidRPr="00D535AC" w:rsidRDefault="009763E1" w:rsidP="007619F6">
            <w:pPr>
              <w:rPr>
                <w:i/>
                <w:iCs/>
                <w:sz w:val="20"/>
                <w:szCs w:val="20"/>
              </w:rPr>
            </w:pPr>
          </w:p>
        </w:tc>
      </w:tr>
      <w:tr w:rsidR="009763E1" w:rsidRPr="00D535AC" w14:paraId="6F8B74D9" w14:textId="77777777" w:rsidTr="007619F6">
        <w:tc>
          <w:tcPr>
            <w:tcW w:w="6968" w:type="dxa"/>
          </w:tcPr>
          <w:p w14:paraId="5A8E0B96" w14:textId="77777777" w:rsidR="009763E1" w:rsidRPr="00D535AC" w:rsidRDefault="009763E1" w:rsidP="007619F6">
            <w:pPr>
              <w:rPr>
                <w:i/>
                <w:iCs/>
                <w:sz w:val="20"/>
                <w:szCs w:val="20"/>
              </w:rPr>
            </w:pPr>
            <w:r w:rsidRPr="00D535AC">
              <w:rPr>
                <w:i/>
                <w:iCs/>
                <w:sz w:val="20"/>
                <w:szCs w:val="20"/>
              </w:rPr>
              <w:t>Make more effective use of CEC tracking system</w:t>
            </w:r>
          </w:p>
        </w:tc>
        <w:tc>
          <w:tcPr>
            <w:tcW w:w="1958" w:type="dxa"/>
            <w:vMerge/>
          </w:tcPr>
          <w:p w14:paraId="165F4DA4" w14:textId="77777777" w:rsidR="009763E1" w:rsidRPr="00D535AC" w:rsidRDefault="009763E1" w:rsidP="007619F6">
            <w:pPr>
              <w:rPr>
                <w:i/>
                <w:iCs/>
                <w:sz w:val="20"/>
                <w:szCs w:val="20"/>
              </w:rPr>
            </w:pPr>
          </w:p>
        </w:tc>
        <w:tc>
          <w:tcPr>
            <w:tcW w:w="3526" w:type="dxa"/>
            <w:vMerge/>
          </w:tcPr>
          <w:p w14:paraId="61323F61" w14:textId="77777777" w:rsidR="009763E1" w:rsidRPr="00D535AC" w:rsidRDefault="009763E1" w:rsidP="007619F6">
            <w:pPr>
              <w:rPr>
                <w:i/>
                <w:iCs/>
                <w:sz w:val="20"/>
                <w:szCs w:val="20"/>
              </w:rPr>
            </w:pPr>
          </w:p>
        </w:tc>
        <w:tc>
          <w:tcPr>
            <w:tcW w:w="3526" w:type="dxa"/>
            <w:vMerge/>
          </w:tcPr>
          <w:p w14:paraId="5FB64BEC" w14:textId="77777777" w:rsidR="009763E1" w:rsidRPr="00D535AC" w:rsidRDefault="009763E1" w:rsidP="007619F6">
            <w:pPr>
              <w:rPr>
                <w:i/>
                <w:iCs/>
                <w:sz w:val="20"/>
                <w:szCs w:val="20"/>
              </w:rPr>
            </w:pPr>
          </w:p>
        </w:tc>
      </w:tr>
      <w:tr w:rsidR="009763E1" w:rsidRPr="00D535AC" w14:paraId="7992FC72" w14:textId="77777777" w:rsidTr="007619F6">
        <w:tc>
          <w:tcPr>
            <w:tcW w:w="6968" w:type="dxa"/>
          </w:tcPr>
          <w:p w14:paraId="540E9A0C" w14:textId="77777777" w:rsidR="009763E1" w:rsidRPr="00D535AC" w:rsidRDefault="009763E1" w:rsidP="007619F6">
            <w:pPr>
              <w:rPr>
                <w:i/>
                <w:iCs/>
                <w:sz w:val="20"/>
                <w:szCs w:val="20"/>
              </w:rPr>
            </w:pPr>
            <w:r w:rsidRPr="00D535AC">
              <w:rPr>
                <w:i/>
                <w:iCs/>
                <w:sz w:val="20"/>
                <w:szCs w:val="20"/>
              </w:rPr>
              <w:t>Provide time for PSAs to gain / share knowledge about learners and update information from targeted interventions</w:t>
            </w:r>
          </w:p>
        </w:tc>
        <w:tc>
          <w:tcPr>
            <w:tcW w:w="1958" w:type="dxa"/>
            <w:vMerge/>
          </w:tcPr>
          <w:p w14:paraId="4F38A9E2" w14:textId="77777777" w:rsidR="009763E1" w:rsidRPr="00D535AC" w:rsidRDefault="009763E1" w:rsidP="007619F6">
            <w:pPr>
              <w:rPr>
                <w:i/>
                <w:iCs/>
                <w:sz w:val="20"/>
                <w:szCs w:val="20"/>
              </w:rPr>
            </w:pPr>
          </w:p>
        </w:tc>
        <w:tc>
          <w:tcPr>
            <w:tcW w:w="3526" w:type="dxa"/>
            <w:vMerge/>
          </w:tcPr>
          <w:p w14:paraId="4BDA0FAE" w14:textId="77777777" w:rsidR="009763E1" w:rsidRPr="00D535AC" w:rsidRDefault="009763E1" w:rsidP="007619F6">
            <w:pPr>
              <w:rPr>
                <w:i/>
                <w:iCs/>
                <w:sz w:val="20"/>
                <w:szCs w:val="20"/>
              </w:rPr>
            </w:pPr>
          </w:p>
        </w:tc>
        <w:tc>
          <w:tcPr>
            <w:tcW w:w="3526" w:type="dxa"/>
            <w:vMerge/>
          </w:tcPr>
          <w:p w14:paraId="0798521E" w14:textId="77777777" w:rsidR="009763E1" w:rsidRPr="00D535AC" w:rsidRDefault="009763E1" w:rsidP="007619F6">
            <w:pPr>
              <w:rPr>
                <w:i/>
                <w:iCs/>
                <w:sz w:val="20"/>
                <w:szCs w:val="20"/>
              </w:rPr>
            </w:pPr>
          </w:p>
        </w:tc>
      </w:tr>
      <w:tr w:rsidR="009763E1" w:rsidRPr="00D535AC" w14:paraId="10B8ACFE" w14:textId="77777777" w:rsidTr="007619F6">
        <w:tc>
          <w:tcPr>
            <w:tcW w:w="6968" w:type="dxa"/>
          </w:tcPr>
          <w:p w14:paraId="16EBA06C" w14:textId="77777777" w:rsidR="009763E1" w:rsidRPr="00D535AC" w:rsidRDefault="009763E1" w:rsidP="007619F6">
            <w:pPr>
              <w:rPr>
                <w:i/>
                <w:iCs/>
                <w:sz w:val="20"/>
                <w:szCs w:val="20"/>
              </w:rPr>
            </w:pPr>
            <w:r w:rsidRPr="00D535AC">
              <w:rPr>
                <w:i/>
                <w:iCs/>
                <w:sz w:val="20"/>
                <w:szCs w:val="20"/>
              </w:rPr>
              <w:t>Staff CLPL to promote wellbeing and outdoor learning</w:t>
            </w:r>
          </w:p>
        </w:tc>
        <w:tc>
          <w:tcPr>
            <w:tcW w:w="1958" w:type="dxa"/>
            <w:vMerge/>
          </w:tcPr>
          <w:p w14:paraId="6875FE36" w14:textId="77777777" w:rsidR="009763E1" w:rsidRPr="00D535AC" w:rsidRDefault="009763E1" w:rsidP="007619F6">
            <w:pPr>
              <w:rPr>
                <w:i/>
                <w:iCs/>
                <w:sz w:val="20"/>
                <w:szCs w:val="20"/>
              </w:rPr>
            </w:pPr>
          </w:p>
        </w:tc>
        <w:tc>
          <w:tcPr>
            <w:tcW w:w="3526" w:type="dxa"/>
            <w:vMerge/>
          </w:tcPr>
          <w:p w14:paraId="11A6598D" w14:textId="77777777" w:rsidR="009763E1" w:rsidRPr="00D535AC" w:rsidRDefault="009763E1" w:rsidP="007619F6">
            <w:pPr>
              <w:rPr>
                <w:i/>
                <w:iCs/>
                <w:sz w:val="20"/>
                <w:szCs w:val="20"/>
              </w:rPr>
            </w:pPr>
          </w:p>
        </w:tc>
        <w:tc>
          <w:tcPr>
            <w:tcW w:w="3526" w:type="dxa"/>
            <w:vMerge/>
          </w:tcPr>
          <w:p w14:paraId="35C63A55" w14:textId="77777777" w:rsidR="009763E1" w:rsidRPr="00D535AC" w:rsidRDefault="009763E1" w:rsidP="007619F6">
            <w:pPr>
              <w:rPr>
                <w:i/>
                <w:iCs/>
                <w:sz w:val="20"/>
                <w:szCs w:val="20"/>
              </w:rPr>
            </w:pPr>
          </w:p>
        </w:tc>
      </w:tr>
    </w:tbl>
    <w:p w14:paraId="17D14526" w14:textId="77777777" w:rsidR="009763E1" w:rsidRDefault="009763E1" w:rsidP="009763E1"/>
    <w:p w14:paraId="5256711C" w14:textId="77777777" w:rsidR="009763E1" w:rsidRDefault="009763E1" w:rsidP="009763E1"/>
    <w:p w14:paraId="593E22C0" w14:textId="77777777" w:rsidR="009763E1" w:rsidRDefault="009763E1" w:rsidP="009763E1"/>
    <w:p w14:paraId="3FC808F3" w14:textId="77777777" w:rsidR="009763E1" w:rsidRDefault="009763E1" w:rsidP="009763E1"/>
    <w:p w14:paraId="780C2D03" w14:textId="77777777" w:rsidR="009763E1" w:rsidRDefault="009763E1" w:rsidP="009763E1"/>
    <w:p w14:paraId="0627CB06" w14:textId="77777777" w:rsidR="009763E1" w:rsidRDefault="009763E1" w:rsidP="009763E1"/>
    <w:p w14:paraId="75B716F2" w14:textId="77777777" w:rsidR="009763E1" w:rsidRDefault="009763E1" w:rsidP="009763E1"/>
    <w:p w14:paraId="4EDC4155" w14:textId="77777777" w:rsidR="009763E1" w:rsidRDefault="009763E1" w:rsidP="009763E1"/>
    <w:p w14:paraId="4824EEAD" w14:textId="77777777" w:rsidR="009763E1" w:rsidRDefault="009763E1" w:rsidP="009763E1"/>
    <w:p w14:paraId="3FA44D44" w14:textId="77777777" w:rsidR="009763E1" w:rsidRDefault="009763E1" w:rsidP="009763E1"/>
    <w:p w14:paraId="1D350A5D" w14:textId="77777777" w:rsidR="009763E1" w:rsidRDefault="009763E1" w:rsidP="009763E1"/>
    <w:tbl>
      <w:tblPr>
        <w:tblStyle w:val="TableGrid"/>
        <w:tblW w:w="0" w:type="auto"/>
        <w:tblLook w:val="04A0" w:firstRow="1" w:lastRow="0" w:firstColumn="1" w:lastColumn="0" w:noHBand="0" w:noVBand="1"/>
      </w:tblPr>
      <w:tblGrid>
        <w:gridCol w:w="2122"/>
        <w:gridCol w:w="4536"/>
        <w:gridCol w:w="4536"/>
        <w:gridCol w:w="4500"/>
      </w:tblGrid>
      <w:tr w:rsidR="009763E1" w14:paraId="76CE980F" w14:textId="77777777" w:rsidTr="007619F6">
        <w:trPr>
          <w:trHeight w:val="422"/>
        </w:trPr>
        <w:tc>
          <w:tcPr>
            <w:tcW w:w="15694" w:type="dxa"/>
            <w:gridSpan w:val="4"/>
            <w:shd w:val="clear" w:color="auto" w:fill="FFFD78"/>
          </w:tcPr>
          <w:p w14:paraId="16DB5167" w14:textId="77777777" w:rsidR="009763E1" w:rsidRDefault="009763E1" w:rsidP="007619F6">
            <w:pPr>
              <w:jc w:val="center"/>
            </w:pPr>
            <w:r>
              <w:rPr>
                <w:b/>
              </w:rPr>
              <w:lastRenderedPageBreak/>
              <w:t>Three Year School Plan for Improvement</w:t>
            </w:r>
          </w:p>
        </w:tc>
      </w:tr>
      <w:tr w:rsidR="009763E1" w14:paraId="44068EE7" w14:textId="77777777" w:rsidTr="007619F6">
        <w:trPr>
          <w:trHeight w:val="400"/>
        </w:trPr>
        <w:tc>
          <w:tcPr>
            <w:tcW w:w="2122" w:type="dxa"/>
            <w:shd w:val="clear" w:color="auto" w:fill="FFFD78"/>
          </w:tcPr>
          <w:p w14:paraId="6EAC67C4" w14:textId="77777777" w:rsidR="009763E1" w:rsidRDefault="009763E1" w:rsidP="007619F6">
            <w:pPr>
              <w:jc w:val="center"/>
            </w:pPr>
            <w:r>
              <w:rPr>
                <w:b/>
              </w:rPr>
              <w:t>Quality Indicator</w:t>
            </w:r>
          </w:p>
        </w:tc>
        <w:tc>
          <w:tcPr>
            <w:tcW w:w="4536" w:type="dxa"/>
            <w:shd w:val="clear" w:color="auto" w:fill="FFFD78"/>
          </w:tcPr>
          <w:p w14:paraId="6715AED4" w14:textId="77777777" w:rsidR="009763E1" w:rsidRDefault="009763E1" w:rsidP="007619F6">
            <w:pPr>
              <w:jc w:val="center"/>
            </w:pPr>
            <w:r>
              <w:rPr>
                <w:b/>
              </w:rPr>
              <w:t>2024-2025</w:t>
            </w:r>
          </w:p>
        </w:tc>
        <w:tc>
          <w:tcPr>
            <w:tcW w:w="4536" w:type="dxa"/>
            <w:shd w:val="clear" w:color="auto" w:fill="FFFD78"/>
          </w:tcPr>
          <w:p w14:paraId="45E0F91F" w14:textId="77777777" w:rsidR="009763E1" w:rsidRDefault="009763E1" w:rsidP="007619F6">
            <w:pPr>
              <w:jc w:val="center"/>
            </w:pPr>
            <w:r>
              <w:rPr>
                <w:b/>
              </w:rPr>
              <w:t>2025-2026</w:t>
            </w:r>
          </w:p>
        </w:tc>
        <w:tc>
          <w:tcPr>
            <w:tcW w:w="4500" w:type="dxa"/>
            <w:shd w:val="clear" w:color="auto" w:fill="FFFD78"/>
          </w:tcPr>
          <w:p w14:paraId="62C1E8A3" w14:textId="77777777" w:rsidR="009763E1" w:rsidRDefault="009763E1" w:rsidP="007619F6">
            <w:pPr>
              <w:jc w:val="center"/>
            </w:pPr>
            <w:r>
              <w:rPr>
                <w:b/>
              </w:rPr>
              <w:t>2026-2027</w:t>
            </w:r>
          </w:p>
        </w:tc>
      </w:tr>
      <w:tr w:rsidR="009763E1" w14:paraId="61342727" w14:textId="77777777" w:rsidTr="007619F6">
        <w:trPr>
          <w:trHeight w:val="859"/>
        </w:trPr>
        <w:tc>
          <w:tcPr>
            <w:tcW w:w="2122" w:type="dxa"/>
            <w:shd w:val="clear" w:color="auto" w:fill="FFFD78"/>
          </w:tcPr>
          <w:p w14:paraId="4AA51E04" w14:textId="77777777" w:rsidR="009763E1" w:rsidRPr="00D33B89" w:rsidRDefault="009763E1" w:rsidP="007619F6">
            <w:pPr>
              <w:jc w:val="center"/>
              <w:rPr>
                <w:b/>
                <w:bCs/>
              </w:rPr>
            </w:pPr>
            <w:r w:rsidRPr="00D33B89">
              <w:rPr>
                <w:b/>
                <w:bCs/>
              </w:rPr>
              <w:t>1.3</w:t>
            </w:r>
          </w:p>
        </w:tc>
        <w:tc>
          <w:tcPr>
            <w:tcW w:w="4536" w:type="dxa"/>
          </w:tcPr>
          <w:p w14:paraId="3B7D6116" w14:textId="77777777" w:rsidR="009763E1" w:rsidRPr="008A08FF" w:rsidRDefault="009763E1" w:rsidP="007619F6">
            <w:pPr>
              <w:rPr>
                <w:sz w:val="36"/>
                <w:szCs w:val="36"/>
              </w:rPr>
            </w:pPr>
            <w:r w:rsidRPr="008A08FF">
              <w:rPr>
                <w:sz w:val="36"/>
                <w:szCs w:val="36"/>
              </w:rPr>
              <w:t>X</w:t>
            </w:r>
          </w:p>
        </w:tc>
        <w:tc>
          <w:tcPr>
            <w:tcW w:w="4536" w:type="dxa"/>
          </w:tcPr>
          <w:p w14:paraId="54025678" w14:textId="77777777" w:rsidR="009763E1" w:rsidRPr="008A08FF" w:rsidRDefault="009763E1" w:rsidP="007619F6">
            <w:r w:rsidRPr="008A08FF">
              <w:t>X</w:t>
            </w:r>
          </w:p>
        </w:tc>
        <w:tc>
          <w:tcPr>
            <w:tcW w:w="4500" w:type="dxa"/>
          </w:tcPr>
          <w:p w14:paraId="78BC0C63" w14:textId="77777777" w:rsidR="009763E1" w:rsidRPr="008A08FF" w:rsidRDefault="009763E1" w:rsidP="007619F6">
            <w:r w:rsidRPr="008A08FF">
              <w:t>X</w:t>
            </w:r>
          </w:p>
        </w:tc>
      </w:tr>
      <w:tr w:rsidR="009763E1" w14:paraId="21078F92" w14:textId="77777777" w:rsidTr="007619F6">
        <w:trPr>
          <w:trHeight w:val="971"/>
        </w:trPr>
        <w:tc>
          <w:tcPr>
            <w:tcW w:w="2122" w:type="dxa"/>
            <w:shd w:val="clear" w:color="auto" w:fill="FFFD78"/>
          </w:tcPr>
          <w:p w14:paraId="28CEE04E" w14:textId="77777777" w:rsidR="009763E1" w:rsidRPr="00D33B89" w:rsidRDefault="009763E1" w:rsidP="007619F6">
            <w:pPr>
              <w:jc w:val="center"/>
              <w:rPr>
                <w:b/>
                <w:bCs/>
              </w:rPr>
            </w:pPr>
            <w:r w:rsidRPr="00D33B89">
              <w:rPr>
                <w:b/>
                <w:bCs/>
              </w:rPr>
              <w:t>2.3</w:t>
            </w:r>
          </w:p>
        </w:tc>
        <w:tc>
          <w:tcPr>
            <w:tcW w:w="4536" w:type="dxa"/>
          </w:tcPr>
          <w:p w14:paraId="237FE1B6" w14:textId="77777777" w:rsidR="009763E1" w:rsidRPr="008A08FF" w:rsidRDefault="009763E1" w:rsidP="007619F6">
            <w:r w:rsidRPr="008A08FF">
              <w:t>X</w:t>
            </w:r>
          </w:p>
        </w:tc>
        <w:tc>
          <w:tcPr>
            <w:tcW w:w="4536" w:type="dxa"/>
          </w:tcPr>
          <w:p w14:paraId="7C02C0A1" w14:textId="77777777" w:rsidR="009763E1" w:rsidRPr="00EC003B" w:rsidRDefault="009763E1" w:rsidP="007619F6">
            <w:pPr>
              <w:rPr>
                <w:sz w:val="48"/>
                <w:szCs w:val="48"/>
              </w:rPr>
            </w:pPr>
            <w:r w:rsidRPr="00EC003B">
              <w:rPr>
                <w:sz w:val="48"/>
                <w:szCs w:val="48"/>
              </w:rPr>
              <w:t>X</w:t>
            </w:r>
          </w:p>
        </w:tc>
        <w:tc>
          <w:tcPr>
            <w:tcW w:w="4500" w:type="dxa"/>
          </w:tcPr>
          <w:p w14:paraId="10A4E590" w14:textId="77777777" w:rsidR="009763E1" w:rsidRPr="008A08FF" w:rsidRDefault="009763E1" w:rsidP="007619F6">
            <w:r w:rsidRPr="008A08FF">
              <w:t>X</w:t>
            </w:r>
          </w:p>
        </w:tc>
      </w:tr>
      <w:tr w:rsidR="009763E1" w14:paraId="4AB69392" w14:textId="77777777" w:rsidTr="007619F6">
        <w:trPr>
          <w:trHeight w:val="984"/>
        </w:trPr>
        <w:tc>
          <w:tcPr>
            <w:tcW w:w="2122" w:type="dxa"/>
            <w:shd w:val="clear" w:color="auto" w:fill="FFFD78"/>
          </w:tcPr>
          <w:p w14:paraId="3A1B87BE" w14:textId="77777777" w:rsidR="009763E1" w:rsidRPr="00D33B89" w:rsidRDefault="009763E1" w:rsidP="007619F6">
            <w:pPr>
              <w:jc w:val="center"/>
              <w:rPr>
                <w:b/>
                <w:bCs/>
              </w:rPr>
            </w:pPr>
            <w:r w:rsidRPr="00D33B89">
              <w:rPr>
                <w:b/>
                <w:bCs/>
              </w:rPr>
              <w:t>3.1</w:t>
            </w:r>
          </w:p>
        </w:tc>
        <w:tc>
          <w:tcPr>
            <w:tcW w:w="4536" w:type="dxa"/>
          </w:tcPr>
          <w:p w14:paraId="4D33443D" w14:textId="77777777" w:rsidR="009763E1" w:rsidRPr="008A08FF" w:rsidRDefault="009763E1" w:rsidP="007619F6">
            <w:r w:rsidRPr="008A08FF">
              <w:t>X</w:t>
            </w:r>
          </w:p>
        </w:tc>
        <w:tc>
          <w:tcPr>
            <w:tcW w:w="4536" w:type="dxa"/>
          </w:tcPr>
          <w:p w14:paraId="42CDA530" w14:textId="77777777" w:rsidR="009763E1" w:rsidRPr="00EC003B" w:rsidRDefault="009763E1" w:rsidP="007619F6">
            <w:pPr>
              <w:rPr>
                <w:sz w:val="48"/>
                <w:szCs w:val="48"/>
              </w:rPr>
            </w:pPr>
            <w:r w:rsidRPr="00EC003B">
              <w:rPr>
                <w:sz w:val="48"/>
                <w:szCs w:val="48"/>
              </w:rPr>
              <w:t>X</w:t>
            </w:r>
          </w:p>
        </w:tc>
        <w:tc>
          <w:tcPr>
            <w:tcW w:w="4500" w:type="dxa"/>
          </w:tcPr>
          <w:p w14:paraId="6646F1C9" w14:textId="77777777" w:rsidR="009763E1" w:rsidRPr="008A08FF" w:rsidRDefault="009763E1" w:rsidP="007619F6">
            <w:r w:rsidRPr="008A08FF">
              <w:t>X</w:t>
            </w:r>
          </w:p>
        </w:tc>
      </w:tr>
      <w:tr w:rsidR="009763E1" w14:paraId="2B45458F" w14:textId="77777777" w:rsidTr="007619F6">
        <w:trPr>
          <w:trHeight w:val="984"/>
        </w:trPr>
        <w:tc>
          <w:tcPr>
            <w:tcW w:w="2122" w:type="dxa"/>
            <w:shd w:val="clear" w:color="auto" w:fill="FFFD78"/>
          </w:tcPr>
          <w:p w14:paraId="594822ED" w14:textId="77777777" w:rsidR="009763E1" w:rsidRPr="00D33B89" w:rsidRDefault="009763E1" w:rsidP="007619F6">
            <w:pPr>
              <w:jc w:val="center"/>
              <w:rPr>
                <w:b/>
                <w:bCs/>
              </w:rPr>
            </w:pPr>
            <w:r w:rsidRPr="00D33B89">
              <w:rPr>
                <w:b/>
                <w:bCs/>
              </w:rPr>
              <w:t>3.2</w:t>
            </w:r>
          </w:p>
        </w:tc>
        <w:tc>
          <w:tcPr>
            <w:tcW w:w="4536" w:type="dxa"/>
          </w:tcPr>
          <w:p w14:paraId="3F70C49A" w14:textId="77777777" w:rsidR="009763E1" w:rsidRPr="008A08FF" w:rsidRDefault="009763E1" w:rsidP="007619F6">
            <w:pPr>
              <w:rPr>
                <w:sz w:val="36"/>
                <w:szCs w:val="36"/>
              </w:rPr>
            </w:pPr>
            <w:r w:rsidRPr="008A08FF">
              <w:rPr>
                <w:sz w:val="36"/>
                <w:szCs w:val="36"/>
              </w:rPr>
              <w:t>X</w:t>
            </w:r>
          </w:p>
        </w:tc>
        <w:tc>
          <w:tcPr>
            <w:tcW w:w="4536" w:type="dxa"/>
          </w:tcPr>
          <w:p w14:paraId="64330E00" w14:textId="77777777" w:rsidR="009763E1" w:rsidRPr="008A08FF" w:rsidRDefault="009763E1" w:rsidP="007619F6">
            <w:r w:rsidRPr="008A08FF">
              <w:t>X</w:t>
            </w:r>
          </w:p>
        </w:tc>
        <w:tc>
          <w:tcPr>
            <w:tcW w:w="4500" w:type="dxa"/>
          </w:tcPr>
          <w:p w14:paraId="15AD0FD6" w14:textId="77777777" w:rsidR="009763E1" w:rsidRPr="008A08FF" w:rsidRDefault="009763E1" w:rsidP="007619F6">
            <w:r w:rsidRPr="008A08FF">
              <w:t>X</w:t>
            </w:r>
          </w:p>
        </w:tc>
      </w:tr>
      <w:tr w:rsidR="009763E1" w14:paraId="501227A8" w14:textId="77777777" w:rsidTr="007619F6">
        <w:trPr>
          <w:trHeight w:val="1112"/>
        </w:trPr>
        <w:tc>
          <w:tcPr>
            <w:tcW w:w="2122" w:type="dxa"/>
            <w:shd w:val="clear" w:color="auto" w:fill="FFFD78"/>
          </w:tcPr>
          <w:p w14:paraId="1B8A3700" w14:textId="77777777" w:rsidR="009763E1" w:rsidRDefault="009763E1" w:rsidP="007619F6">
            <w:pPr>
              <w:jc w:val="center"/>
            </w:pPr>
            <w:r>
              <w:rPr>
                <w:b/>
              </w:rPr>
              <w:t>Additional QIs</w:t>
            </w:r>
          </w:p>
        </w:tc>
        <w:tc>
          <w:tcPr>
            <w:tcW w:w="4536" w:type="dxa"/>
          </w:tcPr>
          <w:p w14:paraId="206CA962" w14:textId="77777777" w:rsidR="009763E1" w:rsidRDefault="009763E1" w:rsidP="007619F6">
            <w:pPr>
              <w:rPr>
                <w:sz w:val="22"/>
                <w:szCs w:val="22"/>
              </w:rPr>
            </w:pPr>
            <w:r>
              <w:rPr>
                <w:sz w:val="22"/>
                <w:szCs w:val="22"/>
              </w:rPr>
              <w:t>2.2</w:t>
            </w:r>
          </w:p>
          <w:p w14:paraId="03AAD8CA" w14:textId="77777777" w:rsidR="009763E1" w:rsidRPr="00156E00" w:rsidRDefault="009763E1" w:rsidP="007619F6">
            <w:pPr>
              <w:rPr>
                <w:sz w:val="22"/>
                <w:szCs w:val="22"/>
              </w:rPr>
            </w:pPr>
            <w:r>
              <w:rPr>
                <w:sz w:val="22"/>
                <w:szCs w:val="22"/>
              </w:rPr>
              <w:t>2.7</w:t>
            </w:r>
          </w:p>
        </w:tc>
        <w:tc>
          <w:tcPr>
            <w:tcW w:w="4536" w:type="dxa"/>
          </w:tcPr>
          <w:p w14:paraId="4C4B7C19" w14:textId="77777777" w:rsidR="009763E1" w:rsidRDefault="009763E1" w:rsidP="007619F6">
            <w:pPr>
              <w:rPr>
                <w:sz w:val="36"/>
                <w:szCs w:val="36"/>
              </w:rPr>
            </w:pPr>
            <w:r w:rsidRPr="008A08FF">
              <w:rPr>
                <w:sz w:val="36"/>
                <w:szCs w:val="36"/>
              </w:rPr>
              <w:t>1.2</w:t>
            </w:r>
          </w:p>
          <w:p w14:paraId="06E4A633" w14:textId="77777777" w:rsidR="009763E1" w:rsidRPr="008A08FF" w:rsidRDefault="009763E1" w:rsidP="007619F6">
            <w:pPr>
              <w:rPr>
                <w:sz w:val="36"/>
                <w:szCs w:val="36"/>
              </w:rPr>
            </w:pPr>
            <w:r>
              <w:rPr>
                <w:sz w:val="36"/>
                <w:szCs w:val="36"/>
              </w:rPr>
              <w:t>2.6</w:t>
            </w:r>
          </w:p>
        </w:tc>
        <w:tc>
          <w:tcPr>
            <w:tcW w:w="4500" w:type="dxa"/>
          </w:tcPr>
          <w:p w14:paraId="0CC8A136" w14:textId="77777777" w:rsidR="009763E1" w:rsidRPr="008A08FF" w:rsidRDefault="009763E1" w:rsidP="007619F6">
            <w:r w:rsidRPr="008A08FF">
              <w:t>3.1</w:t>
            </w:r>
          </w:p>
          <w:p w14:paraId="07DD4E51" w14:textId="77777777" w:rsidR="009763E1" w:rsidRPr="008A08FF" w:rsidRDefault="009763E1" w:rsidP="007619F6">
            <w:pPr>
              <w:rPr>
                <w:sz w:val="36"/>
                <w:szCs w:val="36"/>
              </w:rPr>
            </w:pPr>
            <w:r w:rsidRPr="008A08FF">
              <w:t>3.3</w:t>
            </w:r>
          </w:p>
        </w:tc>
      </w:tr>
    </w:tbl>
    <w:p w14:paraId="638834A4" w14:textId="77777777" w:rsidR="009763E1" w:rsidRDefault="009763E1" w:rsidP="009763E1"/>
    <w:p w14:paraId="77F06743" w14:textId="5C018D43" w:rsidR="00D33B89" w:rsidRDefault="00D33B89"/>
    <w:sectPr w:rsidR="00D33B89" w:rsidSect="008A3A61">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6EC629" w14:textId="77777777" w:rsidR="00306BA8" w:rsidRDefault="00306BA8" w:rsidP="001D7478">
      <w:pPr>
        <w:spacing w:after="0" w:line="240" w:lineRule="auto"/>
      </w:pPr>
      <w:r>
        <w:separator/>
      </w:r>
    </w:p>
  </w:endnote>
  <w:endnote w:type="continuationSeparator" w:id="0">
    <w:p w14:paraId="5EC27BC7" w14:textId="77777777" w:rsidR="00306BA8" w:rsidRDefault="00306BA8" w:rsidP="001D74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15CF33" w14:textId="77777777" w:rsidR="00306BA8" w:rsidRDefault="00306BA8" w:rsidP="001D7478">
      <w:pPr>
        <w:spacing w:after="0" w:line="240" w:lineRule="auto"/>
      </w:pPr>
      <w:r>
        <w:separator/>
      </w:r>
    </w:p>
  </w:footnote>
  <w:footnote w:type="continuationSeparator" w:id="0">
    <w:p w14:paraId="21F349A1" w14:textId="77777777" w:rsidR="00306BA8" w:rsidRDefault="00306BA8" w:rsidP="001D747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135"/>
    <w:rsid w:val="000764C2"/>
    <w:rsid w:val="0009714B"/>
    <w:rsid w:val="00156E00"/>
    <w:rsid w:val="001D7478"/>
    <w:rsid w:val="002B41F8"/>
    <w:rsid w:val="00306BA8"/>
    <w:rsid w:val="003278FC"/>
    <w:rsid w:val="00345393"/>
    <w:rsid w:val="003F502D"/>
    <w:rsid w:val="003F72EC"/>
    <w:rsid w:val="00434C26"/>
    <w:rsid w:val="0046401E"/>
    <w:rsid w:val="004F1883"/>
    <w:rsid w:val="00523E99"/>
    <w:rsid w:val="00543E1E"/>
    <w:rsid w:val="005A6E3F"/>
    <w:rsid w:val="005B3DB0"/>
    <w:rsid w:val="005E0135"/>
    <w:rsid w:val="00604938"/>
    <w:rsid w:val="00655E91"/>
    <w:rsid w:val="00680832"/>
    <w:rsid w:val="00692092"/>
    <w:rsid w:val="006D0DA2"/>
    <w:rsid w:val="006F5BA6"/>
    <w:rsid w:val="00725C2A"/>
    <w:rsid w:val="00774CF4"/>
    <w:rsid w:val="00784DEC"/>
    <w:rsid w:val="00822A7C"/>
    <w:rsid w:val="00870A4B"/>
    <w:rsid w:val="008A3A61"/>
    <w:rsid w:val="008E3372"/>
    <w:rsid w:val="008F2955"/>
    <w:rsid w:val="00910FFE"/>
    <w:rsid w:val="009248E6"/>
    <w:rsid w:val="00933B31"/>
    <w:rsid w:val="00951EA9"/>
    <w:rsid w:val="00973CC8"/>
    <w:rsid w:val="009763E1"/>
    <w:rsid w:val="009A18D5"/>
    <w:rsid w:val="009C3E28"/>
    <w:rsid w:val="00AC66F6"/>
    <w:rsid w:val="00B23639"/>
    <w:rsid w:val="00B248A7"/>
    <w:rsid w:val="00B5773A"/>
    <w:rsid w:val="00BC2545"/>
    <w:rsid w:val="00BD0E75"/>
    <w:rsid w:val="00C34942"/>
    <w:rsid w:val="00C6745A"/>
    <w:rsid w:val="00C96AFE"/>
    <w:rsid w:val="00D33B89"/>
    <w:rsid w:val="00D42BE4"/>
    <w:rsid w:val="00D74C70"/>
    <w:rsid w:val="00D861E9"/>
    <w:rsid w:val="00D91A9C"/>
    <w:rsid w:val="00DB30C9"/>
    <w:rsid w:val="00DE2955"/>
    <w:rsid w:val="00DF4A47"/>
    <w:rsid w:val="00E01247"/>
    <w:rsid w:val="00E31A6F"/>
    <w:rsid w:val="00EC44BE"/>
    <w:rsid w:val="00F10271"/>
    <w:rsid w:val="00F14A83"/>
    <w:rsid w:val="00F40CB1"/>
    <w:rsid w:val="00FB507E"/>
    <w:rsid w:val="00FD3EC7"/>
    <w:rsid w:val="00FE0B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D6EE0"/>
  <w15:chartTrackingRefBased/>
  <w15:docId w15:val="{0220AEDF-DAEE-D24D-A846-6F3DEC19C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01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E01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E01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E01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E01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E01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01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01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01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01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01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01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01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01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01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01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01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0135"/>
    <w:rPr>
      <w:rFonts w:eastAsiaTheme="majorEastAsia" w:cstheme="majorBidi"/>
      <w:color w:val="272727" w:themeColor="text1" w:themeTint="D8"/>
    </w:rPr>
  </w:style>
  <w:style w:type="paragraph" w:styleId="Title">
    <w:name w:val="Title"/>
    <w:basedOn w:val="Normal"/>
    <w:next w:val="Normal"/>
    <w:link w:val="TitleChar"/>
    <w:uiPriority w:val="10"/>
    <w:qFormat/>
    <w:rsid w:val="005E01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E01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01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E01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0135"/>
    <w:pPr>
      <w:spacing w:before="160"/>
      <w:jc w:val="center"/>
    </w:pPr>
    <w:rPr>
      <w:i/>
      <w:iCs/>
      <w:color w:val="404040" w:themeColor="text1" w:themeTint="BF"/>
    </w:rPr>
  </w:style>
  <w:style w:type="character" w:customStyle="1" w:styleId="QuoteChar">
    <w:name w:val="Quote Char"/>
    <w:basedOn w:val="DefaultParagraphFont"/>
    <w:link w:val="Quote"/>
    <w:uiPriority w:val="29"/>
    <w:rsid w:val="005E0135"/>
    <w:rPr>
      <w:i/>
      <w:iCs/>
      <w:color w:val="404040" w:themeColor="text1" w:themeTint="BF"/>
    </w:rPr>
  </w:style>
  <w:style w:type="paragraph" w:styleId="ListParagraph">
    <w:name w:val="List Paragraph"/>
    <w:basedOn w:val="Normal"/>
    <w:uiPriority w:val="34"/>
    <w:qFormat/>
    <w:rsid w:val="005E0135"/>
    <w:pPr>
      <w:ind w:left="720"/>
      <w:contextualSpacing/>
    </w:pPr>
  </w:style>
  <w:style w:type="character" w:styleId="IntenseEmphasis">
    <w:name w:val="Intense Emphasis"/>
    <w:basedOn w:val="DefaultParagraphFont"/>
    <w:uiPriority w:val="21"/>
    <w:qFormat/>
    <w:rsid w:val="005E0135"/>
    <w:rPr>
      <w:i/>
      <w:iCs/>
      <w:color w:val="0F4761" w:themeColor="accent1" w:themeShade="BF"/>
    </w:rPr>
  </w:style>
  <w:style w:type="paragraph" w:styleId="IntenseQuote">
    <w:name w:val="Intense Quote"/>
    <w:basedOn w:val="Normal"/>
    <w:next w:val="Normal"/>
    <w:link w:val="IntenseQuoteChar"/>
    <w:uiPriority w:val="30"/>
    <w:qFormat/>
    <w:rsid w:val="005E01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E0135"/>
    <w:rPr>
      <w:i/>
      <w:iCs/>
      <w:color w:val="0F4761" w:themeColor="accent1" w:themeShade="BF"/>
    </w:rPr>
  </w:style>
  <w:style w:type="character" w:styleId="IntenseReference">
    <w:name w:val="Intense Reference"/>
    <w:basedOn w:val="DefaultParagraphFont"/>
    <w:uiPriority w:val="32"/>
    <w:qFormat/>
    <w:rsid w:val="005E0135"/>
    <w:rPr>
      <w:b/>
      <w:bCs/>
      <w:smallCaps/>
      <w:color w:val="0F4761" w:themeColor="accent1" w:themeShade="BF"/>
      <w:spacing w:val="5"/>
    </w:rPr>
  </w:style>
  <w:style w:type="table" w:styleId="TableGrid">
    <w:name w:val="Table Grid"/>
    <w:basedOn w:val="TableNormal"/>
    <w:uiPriority w:val="39"/>
    <w:rsid w:val="005E01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D74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1D7478"/>
  </w:style>
  <w:style w:type="paragraph" w:styleId="Footer">
    <w:name w:val="footer"/>
    <w:basedOn w:val="Normal"/>
    <w:link w:val="FooterChar"/>
    <w:uiPriority w:val="99"/>
    <w:unhideWhenUsed/>
    <w:rsid w:val="001D74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D7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59</TotalTime>
  <Pages>6</Pages>
  <Words>1950</Words>
  <Characters>11120</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McKee</dc:creator>
  <cp:keywords/>
  <dc:description/>
  <cp:lastModifiedBy>Jacqueline Scott</cp:lastModifiedBy>
  <cp:revision>7</cp:revision>
  <dcterms:created xsi:type="dcterms:W3CDTF">2026-05-31T16:47:00Z</dcterms:created>
  <dcterms:modified xsi:type="dcterms:W3CDTF">2026-06-09T19:02:00Z</dcterms:modified>
</cp:coreProperties>
</file>